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ACC4D1" w14:textId="33E6908E" w:rsidR="00FF4CE5" w:rsidRPr="00FF4CE5" w:rsidRDefault="00572D88" w:rsidP="00FF4CE5">
      <w:pPr>
        <w:rPr>
          <w:rFonts w:cs="Times New Roman"/>
          <w:sz w:val="22"/>
          <w:szCs w:val="22"/>
        </w:rPr>
      </w:pPr>
      <w:r w:rsidRPr="00D2016C">
        <w:rPr>
          <w:rFonts w:cs="Arial"/>
          <w:i/>
          <w:iCs/>
          <w:color w:val="000000"/>
          <w:sz w:val="22"/>
          <w:szCs w:val="22"/>
        </w:rPr>
        <w:t>You may want to w</w:t>
      </w:r>
      <w:r w:rsidR="00FF4CE5" w:rsidRPr="00D2016C">
        <w:rPr>
          <w:rFonts w:cs="Arial"/>
          <w:i/>
          <w:iCs/>
          <w:color w:val="000000"/>
          <w:sz w:val="22"/>
          <w:szCs w:val="22"/>
        </w:rPr>
        <w:t>atch</w:t>
      </w:r>
      <w:r w:rsidR="00D2016C" w:rsidRPr="00D2016C">
        <w:rPr>
          <w:rFonts w:cs="Arial"/>
          <w:i/>
          <w:iCs/>
          <w:color w:val="000000"/>
          <w:sz w:val="22"/>
          <w:szCs w:val="22"/>
        </w:rPr>
        <w:t xml:space="preserve"> </w:t>
      </w:r>
      <w:hyperlink r:id="rId7" w:history="1">
        <w:r w:rsidR="00D2016C" w:rsidRPr="00D2016C">
          <w:rPr>
            <w:rStyle w:val="Hyperlink"/>
            <w:rFonts w:cs="Arial"/>
            <w:i/>
            <w:iCs/>
            <w:sz w:val="22"/>
            <w:szCs w:val="22"/>
          </w:rPr>
          <w:t>Population Ecology</w:t>
        </w:r>
      </w:hyperlink>
      <w:r w:rsidR="00D2016C" w:rsidRPr="00D2016C">
        <w:rPr>
          <w:rFonts w:cs="Arial"/>
          <w:i/>
          <w:iCs/>
          <w:color w:val="000000"/>
          <w:sz w:val="22"/>
          <w:szCs w:val="22"/>
        </w:rPr>
        <w:t xml:space="preserve">, </w:t>
      </w:r>
      <w:hyperlink r:id="rId8" w:history="1">
        <w:r w:rsidR="00D2016C" w:rsidRPr="00D2016C">
          <w:rPr>
            <w:rStyle w:val="Hyperlink"/>
            <w:rFonts w:cs="Arial"/>
            <w:i/>
            <w:iCs/>
            <w:sz w:val="22"/>
            <w:szCs w:val="22"/>
          </w:rPr>
          <w:t>Exponential Growth</w:t>
        </w:r>
      </w:hyperlink>
      <w:r w:rsidR="00D2016C" w:rsidRPr="00D2016C">
        <w:rPr>
          <w:rFonts w:cs="Arial"/>
          <w:i/>
          <w:iCs/>
          <w:color w:val="000000"/>
          <w:sz w:val="22"/>
          <w:szCs w:val="22"/>
        </w:rPr>
        <w:t xml:space="preserve">, </w:t>
      </w:r>
      <w:hyperlink r:id="rId9" w:history="1">
        <w:r w:rsidR="00D2016C" w:rsidRPr="00D2016C">
          <w:rPr>
            <w:rStyle w:val="Hyperlink"/>
            <w:rFonts w:cs="Arial"/>
            <w:i/>
            <w:iCs/>
            <w:sz w:val="22"/>
            <w:szCs w:val="22"/>
          </w:rPr>
          <w:t>Logistic Growth</w:t>
        </w:r>
      </w:hyperlink>
      <w:r w:rsidR="00D2016C" w:rsidRPr="00D2016C">
        <w:rPr>
          <w:rFonts w:cs="Arial"/>
          <w:i/>
          <w:iCs/>
          <w:color w:val="000000"/>
          <w:sz w:val="22"/>
          <w:szCs w:val="22"/>
        </w:rPr>
        <w:t xml:space="preserve">, and </w:t>
      </w:r>
      <w:hyperlink r:id="rId10" w:history="1">
        <w:r w:rsidR="00D2016C" w:rsidRPr="00D2016C">
          <w:rPr>
            <w:rStyle w:val="Hyperlink"/>
            <w:rFonts w:cs="Arial"/>
            <w:i/>
            <w:iCs/>
            <w:sz w:val="22"/>
            <w:szCs w:val="22"/>
          </w:rPr>
          <w:t>Population Variation</w:t>
        </w:r>
      </w:hyperlink>
      <w:r w:rsidR="00C85700" w:rsidRPr="00D2016C">
        <w:rPr>
          <w:rFonts w:cs="Arial"/>
          <w:i/>
          <w:iCs/>
          <w:color w:val="000000"/>
          <w:sz w:val="22"/>
          <w:szCs w:val="22"/>
        </w:rPr>
        <w:t xml:space="preserve"> </w:t>
      </w:r>
      <w:r w:rsidR="009212B7" w:rsidRPr="00D2016C">
        <w:rPr>
          <w:rFonts w:cs="Arial"/>
          <w:i/>
          <w:iCs/>
          <w:color w:val="000000"/>
          <w:sz w:val="22"/>
          <w:szCs w:val="22"/>
        </w:rPr>
        <w:t>before reading Chapter 54 (p.1194-1215)</w:t>
      </w:r>
      <w:r w:rsidR="00476791" w:rsidRPr="00D2016C">
        <w:rPr>
          <w:rFonts w:cs="Arial"/>
          <w:i/>
          <w:iCs/>
          <w:color w:val="000000"/>
          <w:sz w:val="22"/>
          <w:szCs w:val="22"/>
        </w:rPr>
        <w:t>.</w:t>
      </w:r>
    </w:p>
    <w:p w14:paraId="3C07787E" w14:textId="77777777" w:rsidR="00FF4CE5" w:rsidRPr="00476791" w:rsidRDefault="00FF4CE5" w:rsidP="00FF4CE5">
      <w:pPr>
        <w:rPr>
          <w:rFonts w:eastAsia="Times New Roman" w:cs="Times New Roman"/>
          <w:sz w:val="22"/>
          <w:szCs w:val="22"/>
        </w:rPr>
      </w:pPr>
      <w:bookmarkStart w:id="0" w:name="_GoBack"/>
      <w:bookmarkEnd w:id="0"/>
    </w:p>
    <w:p w14:paraId="243DCE72" w14:textId="271EFD13" w:rsidR="000A1EF4" w:rsidRPr="00934EB4" w:rsidRDefault="00FF4CE5" w:rsidP="00934EB4">
      <w:pPr>
        <w:spacing w:after="200"/>
        <w:rPr>
          <w:rFonts w:cs="Times New Roman"/>
          <w:sz w:val="22"/>
          <w:szCs w:val="22"/>
          <w:u w:val="single"/>
        </w:rPr>
      </w:pPr>
      <w:r w:rsidRPr="00476791">
        <w:rPr>
          <w:rFonts w:cs="Arial"/>
          <w:b/>
          <w:bCs/>
          <w:color w:val="000000"/>
          <w:sz w:val="22"/>
          <w:szCs w:val="22"/>
          <w:u w:val="single"/>
        </w:rPr>
        <w:t xml:space="preserve">Concept </w:t>
      </w:r>
      <w:r w:rsidR="00002DE3">
        <w:rPr>
          <w:rFonts w:cs="Arial"/>
          <w:b/>
          <w:bCs/>
          <w:color w:val="000000"/>
          <w:sz w:val="22"/>
          <w:szCs w:val="22"/>
          <w:u w:val="single"/>
        </w:rPr>
        <w:t>53</w:t>
      </w:r>
      <w:r w:rsidR="009212B7">
        <w:rPr>
          <w:rFonts w:cs="Arial"/>
          <w:b/>
          <w:bCs/>
          <w:color w:val="000000"/>
          <w:sz w:val="22"/>
          <w:szCs w:val="22"/>
          <w:u w:val="single"/>
        </w:rPr>
        <w:t>.1</w:t>
      </w:r>
      <w:r w:rsidRPr="00476791">
        <w:rPr>
          <w:rFonts w:cs="Arial"/>
          <w:b/>
          <w:bCs/>
          <w:color w:val="000000"/>
          <w:sz w:val="22"/>
          <w:szCs w:val="22"/>
          <w:u w:val="single"/>
        </w:rPr>
        <w:t xml:space="preserve">: </w:t>
      </w:r>
      <w:r w:rsidR="00002DE3">
        <w:rPr>
          <w:rFonts w:cs="Arial"/>
          <w:b/>
          <w:bCs/>
          <w:color w:val="000000"/>
          <w:sz w:val="22"/>
          <w:szCs w:val="22"/>
          <w:u w:val="single"/>
        </w:rPr>
        <w:t>Dynamic biological processes influence population density, dispersion, and demographics</w:t>
      </w:r>
      <w:r w:rsidRPr="00FF4CE5">
        <w:rPr>
          <w:rFonts w:cs="Arial"/>
          <w:b/>
          <w:bCs/>
          <w:color w:val="000000"/>
          <w:sz w:val="22"/>
          <w:szCs w:val="22"/>
          <w:u w:val="single"/>
        </w:rPr>
        <w:t xml:space="preserve"> </w:t>
      </w:r>
    </w:p>
    <w:p w14:paraId="0DE63C73" w14:textId="12DB528E" w:rsidR="00414C69" w:rsidRDefault="00AB4E96" w:rsidP="00FF4CE5">
      <w:pPr>
        <w:rPr>
          <w:rFonts w:cs="Arial"/>
          <w:color w:val="000000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>Define the following terms that relate to population ecology.</w:t>
      </w:r>
    </w:p>
    <w:tbl>
      <w:tblPr>
        <w:tblStyle w:val="TableGrid"/>
        <w:tblW w:w="9509" w:type="dxa"/>
        <w:tblLook w:val="04A0" w:firstRow="1" w:lastRow="0" w:firstColumn="1" w:lastColumn="0" w:noHBand="0" w:noVBand="1"/>
      </w:tblPr>
      <w:tblGrid>
        <w:gridCol w:w="2008"/>
        <w:gridCol w:w="7501"/>
      </w:tblGrid>
      <w:tr w:rsidR="004A018D" w14:paraId="41E0E149" w14:textId="77777777" w:rsidTr="004A018D">
        <w:trPr>
          <w:trHeight w:val="314"/>
        </w:trPr>
        <w:tc>
          <w:tcPr>
            <w:tcW w:w="2008" w:type="dxa"/>
          </w:tcPr>
          <w:p w14:paraId="654022D1" w14:textId="6A790FDB" w:rsidR="00AB4E96" w:rsidRDefault="00AB4E96" w:rsidP="004A018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Term</w:t>
            </w:r>
          </w:p>
        </w:tc>
        <w:tc>
          <w:tcPr>
            <w:tcW w:w="7501" w:type="dxa"/>
          </w:tcPr>
          <w:p w14:paraId="688498A5" w14:textId="416225D1" w:rsidR="00AB4E96" w:rsidRDefault="00AB4E96" w:rsidP="004A018D">
            <w:pPr>
              <w:jc w:val="center"/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Definition</w:t>
            </w:r>
          </w:p>
        </w:tc>
      </w:tr>
      <w:tr w:rsidR="004A018D" w14:paraId="472B60B3" w14:textId="77777777" w:rsidTr="004A018D">
        <w:trPr>
          <w:trHeight w:val="486"/>
        </w:trPr>
        <w:tc>
          <w:tcPr>
            <w:tcW w:w="2008" w:type="dxa"/>
            <w:vAlign w:val="center"/>
          </w:tcPr>
          <w:p w14:paraId="6B2F8436" w14:textId="6D5193EC" w:rsidR="00AB4E96" w:rsidRDefault="00AB4E96" w:rsidP="004A018D">
            <w:pPr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Population</w:t>
            </w:r>
          </w:p>
        </w:tc>
        <w:tc>
          <w:tcPr>
            <w:tcW w:w="7501" w:type="dxa"/>
          </w:tcPr>
          <w:p w14:paraId="18EFEB87" w14:textId="77777777" w:rsidR="00AB4E96" w:rsidRDefault="00AB4E96" w:rsidP="00FF4CE5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4A018D" w14:paraId="7B84DB1A" w14:textId="77777777" w:rsidTr="004A018D">
        <w:trPr>
          <w:trHeight w:val="486"/>
        </w:trPr>
        <w:tc>
          <w:tcPr>
            <w:tcW w:w="2008" w:type="dxa"/>
            <w:vAlign w:val="center"/>
          </w:tcPr>
          <w:p w14:paraId="662997E1" w14:textId="6DA4AC22" w:rsidR="00AB4E96" w:rsidRDefault="00AB4E96" w:rsidP="004A018D">
            <w:pPr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Population ecology</w:t>
            </w:r>
          </w:p>
        </w:tc>
        <w:tc>
          <w:tcPr>
            <w:tcW w:w="7501" w:type="dxa"/>
          </w:tcPr>
          <w:p w14:paraId="64B47F4F" w14:textId="77777777" w:rsidR="00AB4E96" w:rsidRDefault="00AB4E96" w:rsidP="00FF4CE5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4A018D" w14:paraId="24E5B1A6" w14:textId="77777777" w:rsidTr="004A018D">
        <w:trPr>
          <w:trHeight w:val="486"/>
        </w:trPr>
        <w:tc>
          <w:tcPr>
            <w:tcW w:w="2008" w:type="dxa"/>
            <w:vAlign w:val="center"/>
          </w:tcPr>
          <w:p w14:paraId="32D679BE" w14:textId="616C87AA" w:rsidR="00AB4E96" w:rsidRDefault="00AB4E96" w:rsidP="004A018D">
            <w:pPr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Density</w:t>
            </w:r>
          </w:p>
        </w:tc>
        <w:tc>
          <w:tcPr>
            <w:tcW w:w="7501" w:type="dxa"/>
          </w:tcPr>
          <w:p w14:paraId="69094D41" w14:textId="77777777" w:rsidR="00AB4E96" w:rsidRDefault="00AB4E96" w:rsidP="00FF4CE5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703EDD" w14:paraId="2412EEB2" w14:textId="77777777" w:rsidTr="004A018D">
        <w:trPr>
          <w:trHeight w:val="486"/>
        </w:trPr>
        <w:tc>
          <w:tcPr>
            <w:tcW w:w="2008" w:type="dxa"/>
            <w:vAlign w:val="center"/>
          </w:tcPr>
          <w:p w14:paraId="4F534067" w14:textId="6FBB1ABC" w:rsidR="00703EDD" w:rsidRDefault="00703EDD" w:rsidP="004A018D">
            <w:pPr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Immigration</w:t>
            </w:r>
          </w:p>
        </w:tc>
        <w:tc>
          <w:tcPr>
            <w:tcW w:w="7501" w:type="dxa"/>
          </w:tcPr>
          <w:p w14:paraId="47DA7DA5" w14:textId="6B524569" w:rsidR="00703EDD" w:rsidRDefault="00703EDD" w:rsidP="00FF4CE5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  <w:tr w:rsidR="00703EDD" w14:paraId="2169B7C1" w14:textId="77777777" w:rsidTr="004A018D">
        <w:trPr>
          <w:trHeight w:val="486"/>
        </w:trPr>
        <w:tc>
          <w:tcPr>
            <w:tcW w:w="2008" w:type="dxa"/>
            <w:vAlign w:val="center"/>
          </w:tcPr>
          <w:p w14:paraId="2CD58563" w14:textId="36A85908" w:rsidR="00703EDD" w:rsidRDefault="00703EDD" w:rsidP="004A018D">
            <w:pPr>
              <w:rPr>
                <w:rFonts w:cs="Arial"/>
                <w:color w:val="000000"/>
                <w:sz w:val="22"/>
                <w:szCs w:val="22"/>
              </w:rPr>
            </w:pPr>
            <w:r>
              <w:rPr>
                <w:rFonts w:cs="Arial"/>
                <w:color w:val="000000"/>
                <w:sz w:val="22"/>
                <w:szCs w:val="22"/>
              </w:rPr>
              <w:t>Emigration</w:t>
            </w:r>
          </w:p>
        </w:tc>
        <w:tc>
          <w:tcPr>
            <w:tcW w:w="7501" w:type="dxa"/>
          </w:tcPr>
          <w:p w14:paraId="166AFC9C" w14:textId="77777777" w:rsidR="00703EDD" w:rsidRDefault="00703EDD" w:rsidP="00FF4CE5">
            <w:pPr>
              <w:rPr>
                <w:rFonts w:cs="Arial"/>
                <w:color w:val="000000"/>
                <w:sz w:val="22"/>
                <w:szCs w:val="22"/>
              </w:rPr>
            </w:pPr>
          </w:p>
        </w:tc>
      </w:tr>
    </w:tbl>
    <w:p w14:paraId="7247C73E" w14:textId="77777777" w:rsidR="00AB4E96" w:rsidRDefault="00AB4E96" w:rsidP="00FF4CE5">
      <w:pPr>
        <w:rPr>
          <w:rFonts w:cs="Arial"/>
          <w:color w:val="000000"/>
          <w:sz w:val="22"/>
          <w:szCs w:val="22"/>
        </w:rPr>
      </w:pPr>
    </w:p>
    <w:p w14:paraId="1F66A1C3" w14:textId="5E461952" w:rsidR="004A018D" w:rsidRDefault="004A018D" w:rsidP="00FF4CE5">
      <w:pPr>
        <w:rPr>
          <w:rFonts w:cs="Arial"/>
          <w:color w:val="000000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>Read Figure 53.2 and describe the method for mark and recapture.  Write the equation that allows scientists to estimate population size and define each variable.</w:t>
      </w:r>
    </w:p>
    <w:p w14:paraId="75D3ED5E" w14:textId="77777777" w:rsidR="004A018D" w:rsidRDefault="004A018D" w:rsidP="00FF4CE5">
      <w:pPr>
        <w:rPr>
          <w:rFonts w:cs="Arial"/>
          <w:color w:val="000000"/>
          <w:sz w:val="22"/>
          <w:szCs w:val="22"/>
        </w:rPr>
      </w:pPr>
    </w:p>
    <w:p w14:paraId="42464777" w14:textId="77777777" w:rsidR="004A018D" w:rsidRDefault="004A018D" w:rsidP="00FF4CE5">
      <w:pPr>
        <w:rPr>
          <w:rFonts w:cs="Arial"/>
          <w:color w:val="000000"/>
          <w:sz w:val="22"/>
          <w:szCs w:val="22"/>
        </w:rPr>
      </w:pPr>
    </w:p>
    <w:p w14:paraId="1D30708E" w14:textId="77777777" w:rsidR="004A018D" w:rsidRDefault="004A018D" w:rsidP="00FF4CE5">
      <w:pPr>
        <w:rPr>
          <w:rFonts w:cs="Arial"/>
          <w:color w:val="000000"/>
          <w:sz w:val="22"/>
          <w:szCs w:val="22"/>
        </w:rPr>
      </w:pPr>
    </w:p>
    <w:p w14:paraId="4FAFDB52" w14:textId="77777777" w:rsidR="00703EDD" w:rsidRDefault="00703EDD" w:rsidP="00FF4CE5">
      <w:pPr>
        <w:rPr>
          <w:rFonts w:cs="Arial"/>
          <w:color w:val="000000"/>
          <w:sz w:val="22"/>
          <w:szCs w:val="22"/>
        </w:rPr>
      </w:pPr>
    </w:p>
    <w:p w14:paraId="7C73970A" w14:textId="77777777" w:rsidR="00703EDD" w:rsidRDefault="00703EDD" w:rsidP="00FF4CE5">
      <w:pPr>
        <w:rPr>
          <w:rFonts w:cs="Arial"/>
          <w:color w:val="000000"/>
          <w:sz w:val="22"/>
          <w:szCs w:val="22"/>
        </w:rPr>
      </w:pPr>
    </w:p>
    <w:p w14:paraId="665AC6A2" w14:textId="328FA0E4" w:rsidR="004A018D" w:rsidRDefault="004A018D" w:rsidP="00FF4CE5">
      <w:pPr>
        <w:rPr>
          <w:rFonts w:cs="Arial"/>
          <w:color w:val="000000"/>
          <w:sz w:val="22"/>
          <w:szCs w:val="22"/>
        </w:rPr>
      </w:pPr>
    </w:p>
    <w:p w14:paraId="4D706AF0" w14:textId="6DBE4850" w:rsidR="00703EDD" w:rsidRDefault="00703EDD" w:rsidP="00FF4CE5">
      <w:pPr>
        <w:rPr>
          <w:rFonts w:cs="Arial"/>
          <w:color w:val="000000"/>
          <w:sz w:val="22"/>
          <w:szCs w:val="22"/>
        </w:rPr>
      </w:pPr>
    </w:p>
    <w:p w14:paraId="0C936BC8" w14:textId="5B7339A4" w:rsidR="00414C69" w:rsidRDefault="004A018D" w:rsidP="00FF4CE5">
      <w:pPr>
        <w:rPr>
          <w:rFonts w:cs="Arial"/>
          <w:color w:val="000000"/>
          <w:sz w:val="22"/>
          <w:szCs w:val="22"/>
        </w:rPr>
      </w:pPr>
      <w:r>
        <w:rPr>
          <w:rFonts w:cs="Arial"/>
          <w:color w:val="000000"/>
          <w:sz w:val="22"/>
          <w:szCs w:val="22"/>
        </w:rPr>
        <w:t>D</w:t>
      </w:r>
      <w:r w:rsidR="00703EDD">
        <w:rPr>
          <w:rFonts w:cs="Arial"/>
          <w:color w:val="000000"/>
          <w:sz w:val="22"/>
          <w:szCs w:val="22"/>
        </w:rPr>
        <w:t>raw and d</w:t>
      </w:r>
      <w:r>
        <w:rPr>
          <w:rFonts w:cs="Arial"/>
          <w:color w:val="000000"/>
          <w:sz w:val="22"/>
          <w:szCs w:val="22"/>
        </w:rPr>
        <w:t xml:space="preserve">escribe </w:t>
      </w:r>
      <w:r w:rsidR="00703EDD">
        <w:rPr>
          <w:rFonts w:cs="Arial"/>
          <w:color w:val="000000"/>
          <w:sz w:val="22"/>
          <w:szCs w:val="22"/>
        </w:rPr>
        <w:t>what patterns of</w:t>
      </w:r>
      <w:r>
        <w:rPr>
          <w:rFonts w:cs="Arial"/>
          <w:color w:val="000000"/>
          <w:sz w:val="22"/>
          <w:szCs w:val="22"/>
        </w:rPr>
        <w:t xml:space="preserve"> clumped, uniform, and random dispersion</w:t>
      </w:r>
      <w:r w:rsidR="00703EDD">
        <w:rPr>
          <w:rFonts w:cs="Arial"/>
          <w:color w:val="000000"/>
          <w:sz w:val="22"/>
          <w:szCs w:val="22"/>
        </w:rPr>
        <w:t xml:space="preserve"> look like within a population.  Provide an example for each.</w:t>
      </w:r>
    </w:p>
    <w:p w14:paraId="000B5DC9" w14:textId="0F5A363E" w:rsidR="00703EDD" w:rsidRDefault="00703EDD" w:rsidP="00FF4CE5">
      <w:pPr>
        <w:rPr>
          <w:rFonts w:cs="Arial"/>
          <w:color w:val="000000"/>
          <w:sz w:val="22"/>
          <w:szCs w:val="22"/>
        </w:rPr>
      </w:pPr>
    </w:p>
    <w:p w14:paraId="255DBE14" w14:textId="0161CD8E" w:rsidR="00703EDD" w:rsidRDefault="00703EDD" w:rsidP="00FF4CE5">
      <w:pPr>
        <w:rPr>
          <w:rFonts w:cs="Arial"/>
          <w:color w:val="000000"/>
          <w:sz w:val="22"/>
          <w:szCs w:val="22"/>
        </w:rPr>
      </w:pPr>
    </w:p>
    <w:p w14:paraId="1851C927" w14:textId="5F0D6392" w:rsidR="00703EDD" w:rsidRDefault="00703EDD" w:rsidP="00FF4CE5">
      <w:pPr>
        <w:rPr>
          <w:rFonts w:cs="Arial"/>
          <w:color w:val="000000"/>
          <w:sz w:val="22"/>
          <w:szCs w:val="22"/>
        </w:rPr>
      </w:pPr>
    </w:p>
    <w:p w14:paraId="149EA660" w14:textId="2F98D1FB" w:rsidR="00703EDD" w:rsidRDefault="00703EDD" w:rsidP="00FF4CE5">
      <w:pPr>
        <w:rPr>
          <w:rFonts w:cs="Arial"/>
          <w:color w:val="000000"/>
          <w:sz w:val="22"/>
          <w:szCs w:val="22"/>
        </w:rPr>
      </w:pPr>
    </w:p>
    <w:p w14:paraId="2561761C" w14:textId="70A422AC" w:rsidR="00703EDD" w:rsidRDefault="00703EDD" w:rsidP="00FF4CE5">
      <w:pPr>
        <w:rPr>
          <w:rFonts w:cs="Arial"/>
          <w:color w:val="000000"/>
          <w:sz w:val="22"/>
          <w:szCs w:val="22"/>
        </w:rPr>
      </w:pPr>
    </w:p>
    <w:p w14:paraId="0E9A8C56" w14:textId="6673C5CD" w:rsidR="00414C69" w:rsidRDefault="00414C69" w:rsidP="00FF4CE5">
      <w:pPr>
        <w:rPr>
          <w:rFonts w:cs="Arial"/>
          <w:color w:val="000000"/>
          <w:sz w:val="22"/>
          <w:szCs w:val="22"/>
        </w:rPr>
      </w:pPr>
    </w:p>
    <w:p w14:paraId="59D04848" w14:textId="27FD8C4A" w:rsidR="00703EDD" w:rsidRDefault="00703EDD" w:rsidP="00FF4CE5">
      <w:pPr>
        <w:rPr>
          <w:rFonts w:cs="Arial"/>
          <w:color w:val="000000"/>
          <w:sz w:val="22"/>
          <w:szCs w:val="22"/>
        </w:rPr>
      </w:pPr>
    </w:p>
    <w:p w14:paraId="2671CA6C" w14:textId="1D5C625F" w:rsidR="00703EDD" w:rsidRDefault="00703EDD" w:rsidP="00FF4CE5">
      <w:pPr>
        <w:rPr>
          <w:rFonts w:cs="Arial"/>
          <w:color w:val="000000"/>
          <w:sz w:val="22"/>
          <w:szCs w:val="22"/>
        </w:rPr>
      </w:pPr>
    </w:p>
    <w:p w14:paraId="766F6A05" w14:textId="06515FC4" w:rsidR="00703EDD" w:rsidRDefault="00B433D9" w:rsidP="00FF4CE5">
      <w:pPr>
        <w:rPr>
          <w:rFonts w:cs="Arial"/>
          <w:color w:val="000000"/>
          <w:sz w:val="22"/>
          <w:szCs w:val="22"/>
        </w:rPr>
      </w:pPr>
      <w:r w:rsidRPr="00393409">
        <w:rPr>
          <w:rFonts w:eastAsia="Times New Roman" w:cs="Times New Roman"/>
          <w:b/>
          <w:sz w:val="22"/>
          <w:szCs w:val="22"/>
          <w:u w:val="single"/>
        </w:rPr>
        <w:drawing>
          <wp:anchor distT="0" distB="0" distL="114300" distR="114300" simplePos="0" relativeHeight="251658240" behindDoc="0" locked="0" layoutInCell="1" allowOverlap="1" wp14:anchorId="04DDA316" wp14:editId="018CC914">
            <wp:simplePos x="0" y="0"/>
            <wp:positionH relativeFrom="margin">
              <wp:posOffset>3216275</wp:posOffset>
            </wp:positionH>
            <wp:positionV relativeFrom="margin">
              <wp:posOffset>6400800</wp:posOffset>
            </wp:positionV>
            <wp:extent cx="3388360" cy="2277110"/>
            <wp:effectExtent l="0" t="0" r="0" b="889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4"/>
                    <a:stretch/>
                  </pic:blipFill>
                  <pic:spPr>
                    <a:xfrm>
                      <a:off x="0" y="0"/>
                      <a:ext cx="338836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E58BFA" w14:textId="21A65D2E" w:rsidR="00393409" w:rsidRDefault="00393409" w:rsidP="00393409">
      <w:pPr>
        <w:rPr>
          <w:rFonts w:eastAsia="Times New Roman" w:cs="Times New Roman"/>
          <w:b/>
          <w:sz w:val="22"/>
          <w:szCs w:val="22"/>
          <w:u w:val="single"/>
        </w:rPr>
      </w:pPr>
      <w:r>
        <w:rPr>
          <w:rFonts w:cs="Arial"/>
          <w:color w:val="000000"/>
          <w:sz w:val="22"/>
          <w:szCs w:val="22"/>
        </w:rPr>
        <w:t>Compare the survivorship curves of type I, II, and III species (Figure 53.6).  What do these curves tell you about each species?</w:t>
      </w:r>
    </w:p>
    <w:p w14:paraId="4023A680" w14:textId="3759B04C" w:rsidR="00393409" w:rsidRDefault="00393409">
      <w:pPr>
        <w:rPr>
          <w:rFonts w:eastAsia="Times New Roman" w:cs="Times New Roman"/>
          <w:b/>
          <w:sz w:val="22"/>
          <w:szCs w:val="22"/>
          <w:u w:val="single"/>
        </w:rPr>
      </w:pPr>
      <w:r>
        <w:rPr>
          <w:rFonts w:eastAsia="Times New Roman" w:cs="Times New Roman"/>
          <w:b/>
          <w:sz w:val="22"/>
          <w:szCs w:val="22"/>
          <w:u w:val="single"/>
        </w:rPr>
        <w:br w:type="page"/>
      </w:r>
    </w:p>
    <w:p w14:paraId="3BEC410A" w14:textId="7B05A401" w:rsidR="00414C69" w:rsidRPr="00414C69" w:rsidRDefault="00397C3F" w:rsidP="00414C69">
      <w:pPr>
        <w:spacing w:after="240"/>
        <w:rPr>
          <w:rFonts w:eastAsia="Times New Roman" w:cs="Times New Roman"/>
          <w:b/>
          <w:sz w:val="22"/>
          <w:szCs w:val="22"/>
          <w:u w:val="single"/>
        </w:rPr>
      </w:pPr>
      <w:r>
        <w:rPr>
          <w:rFonts w:eastAsia="Times New Roman" w:cs="Times New Roman"/>
          <w:b/>
          <w:sz w:val="22"/>
          <w:szCs w:val="22"/>
          <w:u w:val="single"/>
        </w:rPr>
        <w:lastRenderedPageBreak/>
        <w:t>Concept 53</w:t>
      </w:r>
      <w:r w:rsidR="00414C69" w:rsidRPr="00B95CE0">
        <w:rPr>
          <w:rFonts w:eastAsia="Times New Roman" w:cs="Times New Roman"/>
          <w:b/>
          <w:sz w:val="22"/>
          <w:szCs w:val="22"/>
          <w:u w:val="single"/>
        </w:rPr>
        <w:t xml:space="preserve">.2: </w:t>
      </w:r>
      <w:r>
        <w:rPr>
          <w:rFonts w:eastAsia="Times New Roman" w:cs="Times New Roman"/>
          <w:b/>
          <w:sz w:val="22"/>
          <w:szCs w:val="22"/>
          <w:u w:val="single"/>
        </w:rPr>
        <w:t>The exponential model describes population growth in an idealized, unlimited environment</w:t>
      </w:r>
    </w:p>
    <w:p w14:paraId="77B4E9D9" w14:textId="7578D4AA" w:rsidR="001761CC" w:rsidRDefault="002F7427">
      <w:pPr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Explain what is meant by exponential growth</w:t>
      </w:r>
      <w:r w:rsidR="003009BE">
        <w:rPr>
          <w:rFonts w:eastAsia="Times New Roman" w:cs="Times New Roman"/>
          <w:sz w:val="22"/>
          <w:szCs w:val="22"/>
        </w:rPr>
        <w:t>.</w:t>
      </w:r>
    </w:p>
    <w:p w14:paraId="68E8C8FE" w14:textId="77777777" w:rsidR="003009BE" w:rsidRDefault="003009BE">
      <w:pPr>
        <w:rPr>
          <w:rFonts w:eastAsia="Times New Roman" w:cs="Times New Roman"/>
          <w:sz w:val="22"/>
          <w:szCs w:val="22"/>
        </w:rPr>
      </w:pPr>
    </w:p>
    <w:p w14:paraId="4E6B058B" w14:textId="77777777" w:rsidR="003009BE" w:rsidRDefault="003009BE">
      <w:pPr>
        <w:rPr>
          <w:rFonts w:eastAsia="Times New Roman" w:cs="Times New Roman"/>
          <w:sz w:val="22"/>
          <w:szCs w:val="22"/>
        </w:rPr>
      </w:pPr>
    </w:p>
    <w:p w14:paraId="7AC07C43" w14:textId="7BD1883E" w:rsidR="003009BE" w:rsidRDefault="003009BE">
      <w:pPr>
        <w:rPr>
          <w:rFonts w:eastAsia="Times New Roman" w:cs="Times New Roman"/>
          <w:sz w:val="22"/>
          <w:szCs w:val="22"/>
        </w:rPr>
      </w:pPr>
    </w:p>
    <w:p w14:paraId="456BFD37" w14:textId="61754F25" w:rsidR="003009BE" w:rsidRDefault="003009BE">
      <w:pPr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Define all variables within the equation for exponential growth below.</w:t>
      </w:r>
    </w:p>
    <w:p w14:paraId="1A116BC9" w14:textId="615B0761" w:rsidR="003C5441" w:rsidRPr="003C5441" w:rsidRDefault="00026A51" w:rsidP="003C5441">
      <w:pPr>
        <w:rPr>
          <w:rFonts w:ascii="Times New Roman" w:eastAsia="Times New Roman" w:hAnsi="Times New Roman" w:cs="Times New Roman"/>
        </w:rPr>
      </w:pPr>
      <w:r w:rsidRPr="00026A51">
        <w:rPr>
          <w:rFonts w:ascii="Times New Roman" w:eastAsia="Times New Roman" w:hAnsi="Times New Roman" w:cs="Times New Roman"/>
        </w:rPr>
        <w:drawing>
          <wp:inline distT="0" distB="0" distL="0" distR="0" wp14:anchorId="7C371197" wp14:editId="30022F01">
            <wp:extent cx="1078865" cy="6926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03396" cy="7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E0784" w14:textId="4E30A437" w:rsidR="00B4526F" w:rsidRDefault="00B4526F">
      <w:pPr>
        <w:rPr>
          <w:rFonts w:eastAsia="Times New Roman" w:cs="Times New Roman"/>
          <w:sz w:val="22"/>
          <w:szCs w:val="22"/>
        </w:rPr>
      </w:pPr>
    </w:p>
    <w:p w14:paraId="350E4CF9" w14:textId="3B18B57C" w:rsidR="003C5441" w:rsidRDefault="00B4526F">
      <w:pPr>
        <w:rPr>
          <w:rFonts w:eastAsia="Times New Roman" w:cs="Times New Roman"/>
          <w:sz w:val="22"/>
          <w:szCs w:val="22"/>
        </w:rPr>
      </w:pPr>
      <w:r w:rsidRPr="00B4526F">
        <w:rPr>
          <w:rFonts w:eastAsia="Times New Roman" w:cs="Times New Roman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197EDE47" wp14:editId="70A18878">
            <wp:simplePos x="0" y="0"/>
            <wp:positionH relativeFrom="margin">
              <wp:posOffset>3594100</wp:posOffset>
            </wp:positionH>
            <wp:positionV relativeFrom="margin">
              <wp:posOffset>2641600</wp:posOffset>
            </wp:positionV>
            <wp:extent cx="2973705" cy="2378075"/>
            <wp:effectExtent l="0" t="0" r="0" b="9525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168AF" w14:textId="243FD1BD" w:rsidR="003009BE" w:rsidRDefault="00B4526F">
      <w:pPr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Compare the exponential growth of the two populations displayed in the graph to the right.</w:t>
      </w:r>
    </w:p>
    <w:p w14:paraId="5FC2DC7A" w14:textId="1794226C" w:rsidR="00B4526F" w:rsidRDefault="00B4526F">
      <w:pPr>
        <w:rPr>
          <w:rFonts w:eastAsia="Times New Roman" w:cs="Times New Roman"/>
          <w:sz w:val="22"/>
          <w:szCs w:val="22"/>
        </w:rPr>
      </w:pPr>
    </w:p>
    <w:p w14:paraId="1E1DE732" w14:textId="77777777" w:rsidR="001761CC" w:rsidRDefault="001761CC">
      <w:pPr>
        <w:rPr>
          <w:rFonts w:eastAsia="Times New Roman" w:cs="Times New Roman"/>
          <w:sz w:val="22"/>
          <w:szCs w:val="22"/>
        </w:rPr>
      </w:pPr>
    </w:p>
    <w:p w14:paraId="316A251F" w14:textId="77777777" w:rsidR="00B4526F" w:rsidRDefault="00B4526F">
      <w:pPr>
        <w:rPr>
          <w:rFonts w:eastAsia="Times New Roman" w:cs="Times New Roman"/>
          <w:b/>
          <w:sz w:val="22"/>
          <w:szCs w:val="22"/>
          <w:u w:val="single"/>
        </w:rPr>
      </w:pPr>
    </w:p>
    <w:p w14:paraId="501ED9D9" w14:textId="77777777" w:rsidR="00B4526F" w:rsidRDefault="00B4526F">
      <w:pPr>
        <w:rPr>
          <w:rFonts w:eastAsia="Times New Roman" w:cs="Times New Roman"/>
          <w:b/>
          <w:sz w:val="22"/>
          <w:szCs w:val="22"/>
          <w:u w:val="single"/>
        </w:rPr>
      </w:pPr>
    </w:p>
    <w:p w14:paraId="4A982D87" w14:textId="77777777" w:rsidR="00B4526F" w:rsidRDefault="00B4526F">
      <w:pPr>
        <w:rPr>
          <w:rFonts w:eastAsia="Times New Roman" w:cs="Times New Roman"/>
          <w:b/>
          <w:sz w:val="22"/>
          <w:szCs w:val="22"/>
          <w:u w:val="single"/>
        </w:rPr>
      </w:pPr>
    </w:p>
    <w:p w14:paraId="4B1769C3" w14:textId="77777777" w:rsidR="00B4526F" w:rsidRDefault="00B4526F">
      <w:pPr>
        <w:rPr>
          <w:rFonts w:eastAsia="Times New Roman" w:cs="Times New Roman"/>
          <w:b/>
          <w:sz w:val="22"/>
          <w:szCs w:val="22"/>
          <w:u w:val="single"/>
        </w:rPr>
      </w:pPr>
    </w:p>
    <w:p w14:paraId="5C412FE3" w14:textId="77777777" w:rsidR="00B4526F" w:rsidRDefault="00B4526F">
      <w:pPr>
        <w:rPr>
          <w:rFonts w:eastAsia="Times New Roman" w:cs="Times New Roman"/>
          <w:b/>
          <w:sz w:val="22"/>
          <w:szCs w:val="22"/>
          <w:u w:val="single"/>
        </w:rPr>
      </w:pPr>
    </w:p>
    <w:p w14:paraId="4BD6ED55" w14:textId="77777777" w:rsidR="00B4526F" w:rsidRDefault="00B4526F">
      <w:pPr>
        <w:rPr>
          <w:rFonts w:eastAsia="Times New Roman" w:cs="Times New Roman"/>
          <w:b/>
          <w:sz w:val="22"/>
          <w:szCs w:val="22"/>
          <w:u w:val="single"/>
        </w:rPr>
      </w:pPr>
    </w:p>
    <w:p w14:paraId="0F5BB5DE" w14:textId="77777777" w:rsidR="00B4526F" w:rsidRDefault="00B4526F">
      <w:pPr>
        <w:rPr>
          <w:rFonts w:eastAsia="Times New Roman" w:cs="Times New Roman"/>
          <w:b/>
          <w:sz w:val="22"/>
          <w:szCs w:val="22"/>
          <w:u w:val="single"/>
        </w:rPr>
      </w:pPr>
    </w:p>
    <w:p w14:paraId="4C5CACE9" w14:textId="77777777" w:rsidR="00B4526F" w:rsidRDefault="00B4526F">
      <w:pPr>
        <w:rPr>
          <w:rFonts w:eastAsia="Times New Roman" w:cs="Times New Roman"/>
          <w:b/>
          <w:sz w:val="22"/>
          <w:szCs w:val="22"/>
          <w:u w:val="single"/>
        </w:rPr>
      </w:pPr>
    </w:p>
    <w:p w14:paraId="1A624761" w14:textId="77777777" w:rsidR="00B4526F" w:rsidRDefault="00B4526F">
      <w:pPr>
        <w:rPr>
          <w:rFonts w:eastAsia="Times New Roman" w:cs="Times New Roman"/>
          <w:b/>
          <w:sz w:val="22"/>
          <w:szCs w:val="22"/>
          <w:u w:val="single"/>
        </w:rPr>
      </w:pPr>
    </w:p>
    <w:p w14:paraId="47591AD2" w14:textId="44030513" w:rsidR="00B4526F" w:rsidRPr="00BC3FF5" w:rsidRDefault="00BC3FF5">
      <w:pPr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 xml:space="preserve">Describe an </w:t>
      </w:r>
      <w:r w:rsidR="0020657B">
        <w:rPr>
          <w:rFonts w:eastAsia="Times New Roman" w:cs="Times New Roman"/>
          <w:sz w:val="22"/>
          <w:szCs w:val="22"/>
        </w:rPr>
        <w:t>example during which a population</w:t>
      </w:r>
      <w:r>
        <w:rPr>
          <w:rFonts w:eastAsia="Times New Roman" w:cs="Times New Roman"/>
          <w:sz w:val="22"/>
          <w:szCs w:val="22"/>
        </w:rPr>
        <w:t xml:space="preserve"> </w:t>
      </w:r>
      <w:r w:rsidR="0020657B">
        <w:rPr>
          <w:rFonts w:eastAsia="Times New Roman" w:cs="Times New Roman"/>
          <w:sz w:val="22"/>
          <w:szCs w:val="22"/>
        </w:rPr>
        <w:t xml:space="preserve">might </w:t>
      </w:r>
      <w:r>
        <w:rPr>
          <w:rFonts w:eastAsia="Times New Roman" w:cs="Times New Roman"/>
          <w:sz w:val="22"/>
          <w:szCs w:val="22"/>
        </w:rPr>
        <w:t>grow exponentially.</w:t>
      </w:r>
    </w:p>
    <w:p w14:paraId="4066C82D" w14:textId="77777777" w:rsidR="00B4526F" w:rsidRDefault="00B4526F">
      <w:pPr>
        <w:rPr>
          <w:rFonts w:eastAsia="Times New Roman" w:cs="Times New Roman"/>
          <w:b/>
          <w:sz w:val="22"/>
          <w:szCs w:val="22"/>
          <w:u w:val="single"/>
        </w:rPr>
      </w:pPr>
    </w:p>
    <w:p w14:paraId="421A30AD" w14:textId="77777777" w:rsidR="00B4526F" w:rsidRDefault="00B4526F">
      <w:pPr>
        <w:rPr>
          <w:rFonts w:eastAsia="Times New Roman" w:cs="Times New Roman"/>
          <w:b/>
          <w:sz w:val="22"/>
          <w:szCs w:val="22"/>
          <w:u w:val="single"/>
        </w:rPr>
      </w:pPr>
    </w:p>
    <w:p w14:paraId="01CA3DE2" w14:textId="77777777" w:rsidR="00B4526F" w:rsidRDefault="00B4526F">
      <w:pPr>
        <w:rPr>
          <w:rFonts w:eastAsia="Times New Roman" w:cs="Times New Roman"/>
          <w:b/>
          <w:sz w:val="22"/>
          <w:szCs w:val="22"/>
          <w:u w:val="single"/>
        </w:rPr>
      </w:pPr>
    </w:p>
    <w:p w14:paraId="2A3EEA05" w14:textId="77777777" w:rsidR="00BC3FF5" w:rsidRDefault="00BC3FF5">
      <w:pPr>
        <w:rPr>
          <w:rFonts w:eastAsia="Times New Roman" w:cs="Times New Roman"/>
          <w:b/>
          <w:sz w:val="22"/>
          <w:szCs w:val="22"/>
          <w:u w:val="single"/>
        </w:rPr>
      </w:pPr>
    </w:p>
    <w:p w14:paraId="4AA48BD8" w14:textId="77777777" w:rsidR="00BC3FF5" w:rsidRDefault="00BC3FF5">
      <w:pPr>
        <w:rPr>
          <w:rFonts w:eastAsia="Times New Roman" w:cs="Times New Roman"/>
          <w:b/>
          <w:sz w:val="22"/>
          <w:szCs w:val="22"/>
          <w:u w:val="single"/>
        </w:rPr>
      </w:pPr>
    </w:p>
    <w:p w14:paraId="7E4C84D9" w14:textId="77777777" w:rsidR="00BC3FF5" w:rsidRDefault="00BC3FF5">
      <w:pPr>
        <w:rPr>
          <w:rFonts w:eastAsia="Times New Roman" w:cs="Times New Roman"/>
          <w:b/>
          <w:sz w:val="22"/>
          <w:szCs w:val="22"/>
          <w:u w:val="single"/>
        </w:rPr>
      </w:pPr>
    </w:p>
    <w:p w14:paraId="7C3B3B35" w14:textId="763A9262" w:rsidR="001761CC" w:rsidRPr="00612564" w:rsidRDefault="00397C3F">
      <w:pPr>
        <w:rPr>
          <w:rFonts w:eastAsia="Times New Roman" w:cs="Times New Roman"/>
          <w:b/>
          <w:sz w:val="22"/>
          <w:szCs w:val="22"/>
          <w:u w:val="single"/>
        </w:rPr>
      </w:pPr>
      <w:r>
        <w:rPr>
          <w:rFonts w:eastAsia="Times New Roman" w:cs="Times New Roman"/>
          <w:b/>
          <w:sz w:val="22"/>
          <w:szCs w:val="22"/>
          <w:u w:val="single"/>
        </w:rPr>
        <w:t>Concept 53</w:t>
      </w:r>
      <w:r w:rsidR="001761CC" w:rsidRPr="00612564">
        <w:rPr>
          <w:rFonts w:eastAsia="Times New Roman" w:cs="Times New Roman"/>
          <w:b/>
          <w:sz w:val="22"/>
          <w:szCs w:val="22"/>
          <w:u w:val="single"/>
        </w:rPr>
        <w:t xml:space="preserve">.3: </w:t>
      </w:r>
      <w:r>
        <w:rPr>
          <w:rFonts w:eastAsia="Times New Roman" w:cs="Times New Roman"/>
          <w:b/>
          <w:sz w:val="22"/>
          <w:szCs w:val="22"/>
          <w:u w:val="single"/>
        </w:rPr>
        <w:t>The logistic model describes how a population grows more slowly as it nears its carrying capacity</w:t>
      </w:r>
    </w:p>
    <w:p w14:paraId="455F06B5" w14:textId="77777777" w:rsidR="00612564" w:rsidRDefault="00612564" w:rsidP="00612564">
      <w:pPr>
        <w:rPr>
          <w:rFonts w:eastAsia="Times New Roman" w:cs="Times New Roman"/>
          <w:sz w:val="22"/>
          <w:szCs w:val="22"/>
        </w:rPr>
      </w:pPr>
    </w:p>
    <w:p w14:paraId="3B401EB3" w14:textId="26BB3E1D" w:rsidR="0020657B" w:rsidRDefault="0020657B" w:rsidP="0020657B">
      <w:pPr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 xml:space="preserve">Explain what is meant by </w:t>
      </w:r>
      <w:r>
        <w:rPr>
          <w:rFonts w:eastAsia="Times New Roman" w:cs="Times New Roman"/>
          <w:sz w:val="22"/>
          <w:szCs w:val="22"/>
        </w:rPr>
        <w:t>logistic</w:t>
      </w:r>
      <w:r>
        <w:rPr>
          <w:rFonts w:eastAsia="Times New Roman" w:cs="Times New Roman"/>
          <w:sz w:val="22"/>
          <w:szCs w:val="22"/>
        </w:rPr>
        <w:t xml:space="preserve"> growth</w:t>
      </w:r>
      <w:r w:rsidR="00026A51">
        <w:rPr>
          <w:rFonts w:eastAsia="Times New Roman" w:cs="Times New Roman"/>
          <w:sz w:val="22"/>
          <w:szCs w:val="22"/>
        </w:rPr>
        <w:t xml:space="preserve"> and carrying capacity.</w:t>
      </w:r>
    </w:p>
    <w:p w14:paraId="53D879E8" w14:textId="77777777" w:rsidR="0020657B" w:rsidRDefault="0020657B" w:rsidP="0020657B">
      <w:pPr>
        <w:rPr>
          <w:rFonts w:eastAsia="Times New Roman" w:cs="Times New Roman"/>
          <w:sz w:val="22"/>
          <w:szCs w:val="22"/>
        </w:rPr>
      </w:pPr>
    </w:p>
    <w:p w14:paraId="32C99AEA" w14:textId="77777777" w:rsidR="0020657B" w:rsidRDefault="0020657B" w:rsidP="0020657B">
      <w:pPr>
        <w:rPr>
          <w:rFonts w:eastAsia="Times New Roman" w:cs="Times New Roman"/>
          <w:sz w:val="22"/>
          <w:szCs w:val="22"/>
        </w:rPr>
      </w:pPr>
    </w:p>
    <w:p w14:paraId="7B48D07B" w14:textId="77777777" w:rsidR="0020657B" w:rsidRDefault="0020657B" w:rsidP="0020657B">
      <w:pPr>
        <w:rPr>
          <w:rFonts w:eastAsia="Times New Roman" w:cs="Times New Roman"/>
          <w:sz w:val="22"/>
          <w:szCs w:val="22"/>
        </w:rPr>
      </w:pPr>
    </w:p>
    <w:p w14:paraId="3372F7D8" w14:textId="77777777" w:rsidR="0020657B" w:rsidRDefault="0020657B" w:rsidP="0020657B">
      <w:pPr>
        <w:rPr>
          <w:rFonts w:eastAsia="Times New Roman" w:cs="Times New Roman"/>
          <w:sz w:val="22"/>
          <w:szCs w:val="22"/>
        </w:rPr>
      </w:pPr>
    </w:p>
    <w:p w14:paraId="07DD10CE" w14:textId="50DF8641" w:rsidR="0020657B" w:rsidRDefault="0020657B" w:rsidP="0020657B">
      <w:pPr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 xml:space="preserve">Define all variables within the equation for </w:t>
      </w:r>
      <w:r>
        <w:rPr>
          <w:rFonts w:eastAsia="Times New Roman" w:cs="Times New Roman"/>
          <w:sz w:val="22"/>
          <w:szCs w:val="22"/>
        </w:rPr>
        <w:t>logistic</w:t>
      </w:r>
      <w:r>
        <w:rPr>
          <w:rFonts w:eastAsia="Times New Roman" w:cs="Times New Roman"/>
          <w:sz w:val="22"/>
          <w:szCs w:val="22"/>
        </w:rPr>
        <w:t xml:space="preserve"> growth below.</w:t>
      </w:r>
    </w:p>
    <w:p w14:paraId="46DA6469" w14:textId="385F3A79" w:rsidR="0020657B" w:rsidRDefault="00026A51" w:rsidP="0020657B">
      <w:pPr>
        <w:rPr>
          <w:rFonts w:eastAsia="Times New Roman" w:cs="Times New Roman"/>
          <w:sz w:val="22"/>
          <w:szCs w:val="22"/>
        </w:rPr>
      </w:pPr>
      <w:r w:rsidRPr="00026A51">
        <w:rPr>
          <w:rFonts w:eastAsia="Times New Roman" w:cs="Times New Roman"/>
          <w:sz w:val="22"/>
          <w:szCs w:val="22"/>
        </w:rPr>
        <w:drawing>
          <wp:inline distT="0" distB="0" distL="0" distR="0" wp14:anchorId="38530AE0" wp14:editId="3F4D1193">
            <wp:extent cx="1409065" cy="65255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33627" cy="66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AE51D" w14:textId="01C45059" w:rsidR="0020657B" w:rsidRPr="003C5441" w:rsidRDefault="0020657B" w:rsidP="0020657B">
      <w:pPr>
        <w:rPr>
          <w:rFonts w:ascii="Times New Roman" w:eastAsia="Times New Roman" w:hAnsi="Times New Roman" w:cs="Times New Roman"/>
        </w:rPr>
      </w:pPr>
    </w:p>
    <w:p w14:paraId="3EF0C0C7" w14:textId="60C6D850" w:rsidR="00026A51" w:rsidRDefault="00026A51" w:rsidP="00026A51">
      <w:pPr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Contrast</w:t>
      </w:r>
      <w:r>
        <w:rPr>
          <w:rFonts w:eastAsia="Times New Roman" w:cs="Times New Roman"/>
          <w:sz w:val="22"/>
          <w:szCs w:val="22"/>
        </w:rPr>
        <w:t xml:space="preserve"> the </w:t>
      </w:r>
      <w:r>
        <w:rPr>
          <w:rFonts w:eastAsia="Times New Roman" w:cs="Times New Roman"/>
          <w:sz w:val="22"/>
          <w:szCs w:val="22"/>
        </w:rPr>
        <w:t>logistic</w:t>
      </w:r>
      <w:r>
        <w:rPr>
          <w:rFonts w:eastAsia="Times New Roman" w:cs="Times New Roman"/>
          <w:sz w:val="22"/>
          <w:szCs w:val="22"/>
        </w:rPr>
        <w:t xml:space="preserve"> </w:t>
      </w:r>
      <w:r>
        <w:rPr>
          <w:rFonts w:eastAsia="Times New Roman" w:cs="Times New Roman"/>
          <w:sz w:val="22"/>
          <w:szCs w:val="22"/>
        </w:rPr>
        <w:t>to the exponential growth curve</w:t>
      </w:r>
      <w:r>
        <w:rPr>
          <w:rFonts w:eastAsia="Times New Roman" w:cs="Times New Roman"/>
          <w:sz w:val="22"/>
          <w:szCs w:val="22"/>
        </w:rPr>
        <w:t xml:space="preserve"> displayed in the graph to the right.</w:t>
      </w:r>
    </w:p>
    <w:p w14:paraId="42E67DF9" w14:textId="6CB0D71A" w:rsidR="0020657B" w:rsidRDefault="00026A51" w:rsidP="00612564">
      <w:pPr>
        <w:rPr>
          <w:rFonts w:eastAsia="Times New Roman" w:cs="Times New Roman"/>
          <w:sz w:val="22"/>
          <w:szCs w:val="22"/>
        </w:rPr>
      </w:pPr>
      <w:r w:rsidRPr="00026A51">
        <w:rPr>
          <w:rFonts w:eastAsia="Times New Roman" w:cs="Times New Roman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7455DE87" wp14:editId="1506F827">
            <wp:simplePos x="0" y="0"/>
            <wp:positionH relativeFrom="margin">
              <wp:posOffset>3747770</wp:posOffset>
            </wp:positionH>
            <wp:positionV relativeFrom="margin">
              <wp:posOffset>-337820</wp:posOffset>
            </wp:positionV>
            <wp:extent cx="2774950" cy="2174240"/>
            <wp:effectExtent l="0" t="0" r="0" b="1016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17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DF857C" w14:textId="77777777" w:rsidR="00934EB4" w:rsidRDefault="00934EB4" w:rsidP="00612564">
      <w:pPr>
        <w:rPr>
          <w:rFonts w:eastAsia="Times New Roman" w:cs="Times New Roman"/>
          <w:sz w:val="22"/>
          <w:szCs w:val="22"/>
        </w:rPr>
      </w:pPr>
    </w:p>
    <w:p w14:paraId="699132FB" w14:textId="77777777" w:rsidR="00612564" w:rsidRDefault="00612564" w:rsidP="00612564">
      <w:pPr>
        <w:rPr>
          <w:rFonts w:eastAsia="Times New Roman" w:cs="Times New Roman"/>
          <w:sz w:val="22"/>
          <w:szCs w:val="22"/>
        </w:rPr>
      </w:pPr>
    </w:p>
    <w:p w14:paraId="164891CE" w14:textId="77777777" w:rsidR="00026A51" w:rsidRDefault="00026A51" w:rsidP="00612564">
      <w:pPr>
        <w:rPr>
          <w:rFonts w:eastAsia="Times New Roman" w:cs="Times New Roman"/>
          <w:sz w:val="22"/>
          <w:szCs w:val="22"/>
        </w:rPr>
      </w:pPr>
    </w:p>
    <w:p w14:paraId="790E5483" w14:textId="77777777" w:rsidR="00026A51" w:rsidRDefault="00026A51" w:rsidP="00612564">
      <w:pPr>
        <w:rPr>
          <w:rFonts w:eastAsia="Times New Roman" w:cs="Times New Roman"/>
          <w:sz w:val="22"/>
          <w:szCs w:val="22"/>
        </w:rPr>
      </w:pPr>
    </w:p>
    <w:p w14:paraId="35CD2D23" w14:textId="77777777" w:rsidR="00026A51" w:rsidRDefault="00026A51" w:rsidP="00612564">
      <w:pPr>
        <w:rPr>
          <w:rFonts w:eastAsia="Times New Roman" w:cs="Times New Roman"/>
          <w:sz w:val="22"/>
          <w:szCs w:val="22"/>
        </w:rPr>
      </w:pPr>
    </w:p>
    <w:p w14:paraId="1B4961D2" w14:textId="77777777" w:rsidR="00026A51" w:rsidRDefault="00026A51" w:rsidP="00612564">
      <w:pPr>
        <w:rPr>
          <w:rFonts w:eastAsia="Times New Roman" w:cs="Times New Roman"/>
          <w:sz w:val="22"/>
          <w:szCs w:val="22"/>
        </w:rPr>
      </w:pPr>
    </w:p>
    <w:p w14:paraId="0483AE55" w14:textId="77777777" w:rsidR="00026A51" w:rsidRPr="00BC3FF5" w:rsidRDefault="00026A51" w:rsidP="00026A51">
      <w:pPr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Describe an example during which a population might grow exponentially.</w:t>
      </w:r>
    </w:p>
    <w:p w14:paraId="693A816A" w14:textId="77777777" w:rsidR="00026A51" w:rsidRDefault="00026A51" w:rsidP="00612564">
      <w:pPr>
        <w:rPr>
          <w:rFonts w:eastAsia="Times New Roman" w:cs="Times New Roman"/>
          <w:sz w:val="22"/>
          <w:szCs w:val="22"/>
        </w:rPr>
      </w:pPr>
    </w:p>
    <w:p w14:paraId="4AC398CB" w14:textId="77777777" w:rsidR="00026A51" w:rsidRDefault="00026A51" w:rsidP="00612564">
      <w:pPr>
        <w:rPr>
          <w:rFonts w:eastAsia="Times New Roman" w:cs="Times New Roman"/>
          <w:sz w:val="22"/>
          <w:szCs w:val="22"/>
        </w:rPr>
      </w:pPr>
    </w:p>
    <w:p w14:paraId="4CC97A23" w14:textId="77777777" w:rsidR="00026A51" w:rsidRDefault="00026A51" w:rsidP="00612564">
      <w:pPr>
        <w:rPr>
          <w:rFonts w:eastAsia="Times New Roman" w:cs="Times New Roman"/>
          <w:sz w:val="22"/>
          <w:szCs w:val="22"/>
        </w:rPr>
      </w:pPr>
    </w:p>
    <w:p w14:paraId="685F7B1C" w14:textId="77777777" w:rsidR="00026A51" w:rsidRDefault="00026A51" w:rsidP="00612564">
      <w:pPr>
        <w:rPr>
          <w:rFonts w:eastAsia="Times New Roman" w:cs="Times New Roman"/>
          <w:sz w:val="22"/>
          <w:szCs w:val="22"/>
        </w:rPr>
      </w:pPr>
    </w:p>
    <w:p w14:paraId="3202DEAE" w14:textId="77777777" w:rsidR="00026A51" w:rsidRDefault="00026A51" w:rsidP="00612564">
      <w:pPr>
        <w:rPr>
          <w:rFonts w:eastAsia="Times New Roman" w:cs="Times New Roman"/>
          <w:sz w:val="22"/>
          <w:szCs w:val="22"/>
        </w:rPr>
      </w:pPr>
    </w:p>
    <w:p w14:paraId="33257634" w14:textId="77777777" w:rsidR="00026A51" w:rsidRDefault="00026A51" w:rsidP="00612564">
      <w:pPr>
        <w:rPr>
          <w:rFonts w:eastAsia="Times New Roman" w:cs="Times New Roman"/>
          <w:sz w:val="22"/>
          <w:szCs w:val="22"/>
        </w:rPr>
      </w:pPr>
    </w:p>
    <w:p w14:paraId="55477336" w14:textId="35BF1681" w:rsidR="004A7D3B" w:rsidRDefault="00397C3F" w:rsidP="00612564">
      <w:pPr>
        <w:rPr>
          <w:rFonts w:eastAsia="Times New Roman" w:cs="Times New Roman"/>
          <w:b/>
          <w:sz w:val="22"/>
          <w:szCs w:val="22"/>
          <w:u w:val="single"/>
        </w:rPr>
      </w:pPr>
      <w:r>
        <w:rPr>
          <w:rFonts w:eastAsia="Times New Roman" w:cs="Times New Roman"/>
          <w:b/>
          <w:sz w:val="22"/>
          <w:szCs w:val="22"/>
          <w:u w:val="single"/>
        </w:rPr>
        <w:t>Concept 53</w:t>
      </w:r>
      <w:r w:rsidR="00612564" w:rsidRPr="00612564">
        <w:rPr>
          <w:rFonts w:eastAsia="Times New Roman" w:cs="Times New Roman"/>
          <w:b/>
          <w:sz w:val="22"/>
          <w:szCs w:val="22"/>
          <w:u w:val="single"/>
        </w:rPr>
        <w:t xml:space="preserve">.4: </w:t>
      </w:r>
      <w:r>
        <w:rPr>
          <w:rFonts w:eastAsia="Times New Roman" w:cs="Times New Roman"/>
          <w:b/>
          <w:sz w:val="22"/>
          <w:szCs w:val="22"/>
          <w:u w:val="single"/>
        </w:rPr>
        <w:t>Life history traits are products of natural selection</w:t>
      </w:r>
    </w:p>
    <w:p w14:paraId="109425C4" w14:textId="77777777" w:rsidR="004A7D3B" w:rsidRPr="004A7D3B" w:rsidRDefault="004A7D3B" w:rsidP="00612564">
      <w:pPr>
        <w:rPr>
          <w:rFonts w:eastAsia="Times New Roman" w:cs="Times New Roman"/>
          <w:b/>
          <w:sz w:val="22"/>
          <w:szCs w:val="22"/>
          <w:u w:val="single"/>
        </w:rPr>
      </w:pPr>
    </w:p>
    <w:p w14:paraId="6E5FD6A3" w14:textId="31C1FCC5" w:rsidR="00397C3F" w:rsidRDefault="008729F2" w:rsidP="00397C3F">
      <w:pPr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 xml:space="preserve">The traits that affect an organism’s schedule of reproduction and survival make up its life history.  </w:t>
      </w:r>
      <w:r w:rsidR="00B87A67">
        <w:rPr>
          <w:rFonts w:eastAsia="Times New Roman" w:cs="Times New Roman"/>
          <w:sz w:val="22"/>
          <w:szCs w:val="22"/>
        </w:rPr>
        <w:t>List the th</w:t>
      </w:r>
      <w:r w:rsidR="008910FC">
        <w:rPr>
          <w:rFonts w:eastAsia="Times New Roman" w:cs="Times New Roman"/>
          <w:sz w:val="22"/>
          <w:szCs w:val="22"/>
        </w:rPr>
        <w:t>ree variables that are included.</w:t>
      </w:r>
    </w:p>
    <w:p w14:paraId="52A17306" w14:textId="77777777" w:rsidR="008910FC" w:rsidRDefault="008910FC" w:rsidP="00397C3F">
      <w:pPr>
        <w:rPr>
          <w:rFonts w:eastAsia="Times New Roman" w:cs="Times New Roman"/>
          <w:sz w:val="22"/>
          <w:szCs w:val="22"/>
        </w:rPr>
      </w:pPr>
    </w:p>
    <w:p w14:paraId="16C681B4" w14:textId="77777777" w:rsidR="008910FC" w:rsidRDefault="008910FC" w:rsidP="00397C3F">
      <w:pPr>
        <w:rPr>
          <w:rFonts w:eastAsia="Times New Roman" w:cs="Times New Roman"/>
          <w:sz w:val="22"/>
          <w:szCs w:val="22"/>
        </w:rPr>
      </w:pPr>
    </w:p>
    <w:p w14:paraId="586A85AB" w14:textId="77777777" w:rsidR="008910FC" w:rsidRDefault="008910FC" w:rsidP="00397C3F">
      <w:pPr>
        <w:rPr>
          <w:rFonts w:eastAsia="Times New Roman" w:cs="Times New Roman"/>
          <w:sz w:val="22"/>
          <w:szCs w:val="22"/>
        </w:rPr>
      </w:pPr>
    </w:p>
    <w:p w14:paraId="0996E291" w14:textId="77777777" w:rsidR="008910FC" w:rsidRDefault="008910FC" w:rsidP="00397C3F">
      <w:pPr>
        <w:rPr>
          <w:rFonts w:eastAsia="Times New Roman" w:cs="Times New Roman"/>
          <w:sz w:val="22"/>
          <w:szCs w:val="22"/>
        </w:rPr>
      </w:pPr>
    </w:p>
    <w:p w14:paraId="7C7E884C" w14:textId="77777777" w:rsidR="008910FC" w:rsidRDefault="008910FC" w:rsidP="00397C3F">
      <w:pPr>
        <w:rPr>
          <w:rFonts w:eastAsia="Times New Roman" w:cs="Times New Roman"/>
          <w:sz w:val="22"/>
          <w:szCs w:val="22"/>
        </w:rPr>
      </w:pPr>
    </w:p>
    <w:p w14:paraId="7A0AD646" w14:textId="693A845C" w:rsidR="008910FC" w:rsidRDefault="008910FC" w:rsidP="00397C3F">
      <w:pPr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Differentiate between r-selected and k-selected species.  Give an example of each.</w:t>
      </w:r>
    </w:p>
    <w:p w14:paraId="0CCB2AED" w14:textId="77777777" w:rsidR="008910FC" w:rsidRDefault="008910FC" w:rsidP="00397C3F">
      <w:pPr>
        <w:rPr>
          <w:rFonts w:eastAsia="Times New Roman" w:cs="Times New Roman"/>
          <w:sz w:val="22"/>
          <w:szCs w:val="22"/>
        </w:rPr>
      </w:pPr>
    </w:p>
    <w:p w14:paraId="04F4BB75" w14:textId="77777777" w:rsidR="008910FC" w:rsidRDefault="008910FC" w:rsidP="00397C3F">
      <w:pPr>
        <w:rPr>
          <w:rFonts w:eastAsia="Times New Roman" w:cs="Times New Roman"/>
          <w:sz w:val="22"/>
          <w:szCs w:val="22"/>
        </w:rPr>
      </w:pPr>
    </w:p>
    <w:p w14:paraId="3BC8188C" w14:textId="77777777" w:rsidR="008910FC" w:rsidRDefault="008910FC" w:rsidP="00397C3F">
      <w:pPr>
        <w:rPr>
          <w:rFonts w:eastAsia="Times New Roman" w:cs="Times New Roman"/>
          <w:sz w:val="22"/>
          <w:szCs w:val="22"/>
        </w:rPr>
      </w:pPr>
    </w:p>
    <w:p w14:paraId="6836189F" w14:textId="77777777" w:rsidR="008910FC" w:rsidRDefault="008910FC" w:rsidP="00397C3F">
      <w:pPr>
        <w:rPr>
          <w:rFonts w:eastAsia="Times New Roman" w:cs="Times New Roman"/>
          <w:sz w:val="22"/>
          <w:szCs w:val="22"/>
        </w:rPr>
      </w:pPr>
    </w:p>
    <w:p w14:paraId="2F188778" w14:textId="77777777" w:rsidR="00B87A67" w:rsidRPr="00B87A67" w:rsidRDefault="00B87A67" w:rsidP="00B87A67">
      <w:pPr>
        <w:pStyle w:val="ListParagraph"/>
        <w:rPr>
          <w:rFonts w:eastAsia="Times New Roman" w:cs="Times New Roman"/>
          <w:sz w:val="22"/>
          <w:szCs w:val="22"/>
        </w:rPr>
      </w:pPr>
    </w:p>
    <w:p w14:paraId="1C10E01C" w14:textId="77777777" w:rsidR="00934EB4" w:rsidRDefault="00934EB4" w:rsidP="00397C3F">
      <w:pPr>
        <w:rPr>
          <w:rFonts w:eastAsia="Times New Roman" w:cs="Times New Roman"/>
          <w:sz w:val="22"/>
          <w:szCs w:val="22"/>
        </w:rPr>
      </w:pPr>
    </w:p>
    <w:p w14:paraId="74448D25" w14:textId="64EDB754" w:rsidR="00397C3F" w:rsidRDefault="00397C3F" w:rsidP="00397C3F">
      <w:pPr>
        <w:rPr>
          <w:rFonts w:eastAsia="Times New Roman" w:cs="Times New Roman"/>
          <w:b/>
          <w:sz w:val="22"/>
          <w:szCs w:val="22"/>
          <w:u w:val="single"/>
        </w:rPr>
      </w:pPr>
      <w:r>
        <w:rPr>
          <w:rFonts w:eastAsia="Times New Roman" w:cs="Times New Roman"/>
          <w:b/>
          <w:sz w:val="22"/>
          <w:szCs w:val="22"/>
          <w:u w:val="single"/>
        </w:rPr>
        <w:t>Concept 53</w:t>
      </w:r>
      <w:r>
        <w:rPr>
          <w:rFonts w:eastAsia="Times New Roman" w:cs="Times New Roman"/>
          <w:b/>
          <w:sz w:val="22"/>
          <w:szCs w:val="22"/>
          <w:u w:val="single"/>
        </w:rPr>
        <w:t>.5</w:t>
      </w:r>
      <w:r w:rsidRPr="00612564">
        <w:rPr>
          <w:rFonts w:eastAsia="Times New Roman" w:cs="Times New Roman"/>
          <w:b/>
          <w:sz w:val="22"/>
          <w:szCs w:val="22"/>
          <w:u w:val="single"/>
        </w:rPr>
        <w:t xml:space="preserve">: </w:t>
      </w:r>
      <w:r>
        <w:rPr>
          <w:rFonts w:eastAsia="Times New Roman" w:cs="Times New Roman"/>
          <w:b/>
          <w:sz w:val="22"/>
          <w:szCs w:val="22"/>
          <w:u w:val="single"/>
        </w:rPr>
        <w:t>Many factors that regulate population growth are density dependent</w:t>
      </w:r>
    </w:p>
    <w:p w14:paraId="159445C0" w14:textId="77777777" w:rsidR="00397C3F" w:rsidRDefault="00397C3F" w:rsidP="00397C3F">
      <w:pPr>
        <w:rPr>
          <w:rFonts w:eastAsia="Times New Roman" w:cs="Times New Roman"/>
          <w:sz w:val="22"/>
          <w:szCs w:val="22"/>
        </w:rPr>
      </w:pPr>
    </w:p>
    <w:p w14:paraId="07126CDB" w14:textId="5A02FBAB" w:rsidR="00FC6472" w:rsidRPr="00FC6472" w:rsidRDefault="00FC6472" w:rsidP="00397C3F">
      <w:pPr>
        <w:rPr>
          <w:rFonts w:eastAsia="Times New Roman" w:cs="Times New Roman"/>
          <w:i/>
          <w:sz w:val="22"/>
          <w:szCs w:val="22"/>
        </w:rPr>
      </w:pPr>
      <w:r w:rsidRPr="00FC6472">
        <w:rPr>
          <w:rFonts w:eastAsia="Times New Roman" w:cs="Times New Roman"/>
          <w:i/>
          <w:sz w:val="22"/>
          <w:szCs w:val="22"/>
        </w:rPr>
        <w:t xml:space="preserve">Complete the following table with information about </w:t>
      </w:r>
      <w:r w:rsidR="00700AA3">
        <w:rPr>
          <w:rFonts w:eastAsia="Times New Roman" w:cs="Times New Roman"/>
          <w:i/>
          <w:sz w:val="22"/>
          <w:szCs w:val="22"/>
        </w:rPr>
        <w:t>density dependent limiting factors.</w:t>
      </w:r>
    </w:p>
    <w:tbl>
      <w:tblPr>
        <w:tblStyle w:val="TableGrid"/>
        <w:tblW w:w="9510" w:type="dxa"/>
        <w:tblLook w:val="04A0" w:firstRow="1" w:lastRow="0" w:firstColumn="1" w:lastColumn="0" w:noHBand="0" w:noVBand="1"/>
      </w:tblPr>
      <w:tblGrid>
        <w:gridCol w:w="3169"/>
        <w:gridCol w:w="3170"/>
        <w:gridCol w:w="3171"/>
      </w:tblGrid>
      <w:tr w:rsidR="00FC6472" w14:paraId="518AE356" w14:textId="77777777" w:rsidTr="00700AA3">
        <w:trPr>
          <w:trHeight w:val="1151"/>
        </w:trPr>
        <w:tc>
          <w:tcPr>
            <w:tcW w:w="3169" w:type="dxa"/>
            <w:vAlign w:val="center"/>
          </w:tcPr>
          <w:p w14:paraId="3C057FEC" w14:textId="69F8ECAE" w:rsidR="00FC6472" w:rsidRDefault="00FC6472" w:rsidP="00700AA3">
            <w:pPr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Density Dependent Regulation</w:t>
            </w:r>
          </w:p>
        </w:tc>
        <w:tc>
          <w:tcPr>
            <w:tcW w:w="6341" w:type="dxa"/>
            <w:gridSpan w:val="2"/>
          </w:tcPr>
          <w:p w14:paraId="137A2FDD" w14:textId="77777777" w:rsidR="00FC6472" w:rsidRDefault="00FC6472" w:rsidP="00397C3F">
            <w:pPr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FC6472" w:rsidRPr="00700AA3" w14:paraId="2380A049" w14:textId="77777777" w:rsidTr="00700AA3">
        <w:trPr>
          <w:trHeight w:val="278"/>
        </w:trPr>
        <w:tc>
          <w:tcPr>
            <w:tcW w:w="3169" w:type="dxa"/>
            <w:vAlign w:val="center"/>
          </w:tcPr>
          <w:p w14:paraId="242C33B6" w14:textId="1891C5F2" w:rsidR="00FC6472" w:rsidRPr="00700AA3" w:rsidRDefault="00FC6472" w:rsidP="00700AA3">
            <w:pPr>
              <w:jc w:val="center"/>
              <w:rPr>
                <w:rFonts w:eastAsia="Times New Roman" w:cs="Times New Roman"/>
                <w:b/>
                <w:sz w:val="22"/>
                <w:szCs w:val="22"/>
              </w:rPr>
            </w:pPr>
            <w:r w:rsidRPr="00700AA3">
              <w:rPr>
                <w:rFonts w:eastAsia="Times New Roman" w:cs="Times New Roman"/>
                <w:b/>
                <w:sz w:val="22"/>
                <w:szCs w:val="22"/>
              </w:rPr>
              <w:t>Type</w:t>
            </w:r>
          </w:p>
        </w:tc>
        <w:tc>
          <w:tcPr>
            <w:tcW w:w="3170" w:type="dxa"/>
          </w:tcPr>
          <w:p w14:paraId="4EC8834A" w14:textId="2B639BF3" w:rsidR="00FC6472" w:rsidRPr="00700AA3" w:rsidRDefault="00FC6472" w:rsidP="00700AA3">
            <w:pPr>
              <w:jc w:val="center"/>
              <w:rPr>
                <w:rFonts w:eastAsia="Times New Roman" w:cs="Times New Roman"/>
                <w:b/>
                <w:sz w:val="22"/>
                <w:szCs w:val="22"/>
              </w:rPr>
            </w:pPr>
            <w:r w:rsidRPr="00700AA3">
              <w:rPr>
                <w:rFonts w:eastAsia="Times New Roman" w:cs="Times New Roman"/>
                <w:b/>
                <w:sz w:val="22"/>
                <w:szCs w:val="22"/>
              </w:rPr>
              <w:t>Definition</w:t>
            </w:r>
          </w:p>
        </w:tc>
        <w:tc>
          <w:tcPr>
            <w:tcW w:w="3171" w:type="dxa"/>
          </w:tcPr>
          <w:p w14:paraId="7D61943B" w14:textId="2762743F" w:rsidR="00FC6472" w:rsidRPr="00700AA3" w:rsidRDefault="00FC6472" w:rsidP="00700AA3">
            <w:pPr>
              <w:jc w:val="center"/>
              <w:rPr>
                <w:rFonts w:eastAsia="Times New Roman" w:cs="Times New Roman"/>
                <w:b/>
                <w:sz w:val="22"/>
                <w:szCs w:val="22"/>
              </w:rPr>
            </w:pPr>
            <w:r w:rsidRPr="00700AA3">
              <w:rPr>
                <w:rFonts w:eastAsia="Times New Roman" w:cs="Times New Roman"/>
                <w:b/>
                <w:sz w:val="22"/>
                <w:szCs w:val="22"/>
              </w:rPr>
              <w:t>Example</w:t>
            </w:r>
          </w:p>
        </w:tc>
      </w:tr>
      <w:tr w:rsidR="00FC6472" w14:paraId="58B38AE3" w14:textId="77777777" w:rsidTr="00700AA3">
        <w:trPr>
          <w:trHeight w:val="440"/>
        </w:trPr>
        <w:tc>
          <w:tcPr>
            <w:tcW w:w="3169" w:type="dxa"/>
            <w:vAlign w:val="center"/>
          </w:tcPr>
          <w:p w14:paraId="584040F8" w14:textId="43401E85" w:rsidR="00FC6472" w:rsidRDefault="00FC6472" w:rsidP="00700AA3">
            <w:pPr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Competition for resources</w:t>
            </w:r>
          </w:p>
        </w:tc>
        <w:tc>
          <w:tcPr>
            <w:tcW w:w="3170" w:type="dxa"/>
          </w:tcPr>
          <w:p w14:paraId="3409450F" w14:textId="77777777" w:rsidR="00FC6472" w:rsidRDefault="00FC6472" w:rsidP="00397C3F">
            <w:pPr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171" w:type="dxa"/>
          </w:tcPr>
          <w:p w14:paraId="62AB178E" w14:textId="77777777" w:rsidR="00FC6472" w:rsidRDefault="00FC6472" w:rsidP="00397C3F">
            <w:pPr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FC6472" w14:paraId="3D54DCA5" w14:textId="77777777" w:rsidTr="00700AA3">
        <w:trPr>
          <w:trHeight w:val="440"/>
        </w:trPr>
        <w:tc>
          <w:tcPr>
            <w:tcW w:w="3169" w:type="dxa"/>
            <w:vAlign w:val="center"/>
          </w:tcPr>
          <w:p w14:paraId="7AE3FA4E" w14:textId="0DDFBE0B" w:rsidR="00FC6472" w:rsidRDefault="00FC6472" w:rsidP="00700AA3">
            <w:pPr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Territoriality</w:t>
            </w:r>
          </w:p>
        </w:tc>
        <w:tc>
          <w:tcPr>
            <w:tcW w:w="3170" w:type="dxa"/>
          </w:tcPr>
          <w:p w14:paraId="17068C5B" w14:textId="77777777" w:rsidR="00FC6472" w:rsidRDefault="00FC6472" w:rsidP="00397C3F">
            <w:pPr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171" w:type="dxa"/>
          </w:tcPr>
          <w:p w14:paraId="71434903" w14:textId="77777777" w:rsidR="00FC6472" w:rsidRDefault="00FC6472" w:rsidP="00397C3F">
            <w:pPr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FC6472" w14:paraId="124121FE" w14:textId="77777777" w:rsidTr="00700AA3">
        <w:trPr>
          <w:trHeight w:val="440"/>
        </w:trPr>
        <w:tc>
          <w:tcPr>
            <w:tcW w:w="3169" w:type="dxa"/>
            <w:vAlign w:val="center"/>
          </w:tcPr>
          <w:p w14:paraId="7BA176C9" w14:textId="01C54D5F" w:rsidR="00FC6472" w:rsidRDefault="00FC6472" w:rsidP="00700AA3">
            <w:pPr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Disease</w:t>
            </w:r>
          </w:p>
        </w:tc>
        <w:tc>
          <w:tcPr>
            <w:tcW w:w="3170" w:type="dxa"/>
          </w:tcPr>
          <w:p w14:paraId="7C56FCD8" w14:textId="77777777" w:rsidR="00FC6472" w:rsidRDefault="00FC6472" w:rsidP="00397C3F">
            <w:pPr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171" w:type="dxa"/>
          </w:tcPr>
          <w:p w14:paraId="302EE62D" w14:textId="77777777" w:rsidR="00FC6472" w:rsidRDefault="00FC6472" w:rsidP="00397C3F">
            <w:pPr>
              <w:rPr>
                <w:rFonts w:eastAsia="Times New Roman" w:cs="Times New Roman"/>
                <w:sz w:val="22"/>
                <w:szCs w:val="22"/>
              </w:rPr>
            </w:pPr>
          </w:p>
        </w:tc>
      </w:tr>
      <w:tr w:rsidR="00FC6472" w14:paraId="28B2AF39" w14:textId="77777777" w:rsidTr="00700AA3">
        <w:trPr>
          <w:trHeight w:val="407"/>
        </w:trPr>
        <w:tc>
          <w:tcPr>
            <w:tcW w:w="3169" w:type="dxa"/>
            <w:vAlign w:val="center"/>
          </w:tcPr>
          <w:p w14:paraId="67C1D859" w14:textId="0935EF96" w:rsidR="00FC6472" w:rsidRDefault="00FC6472" w:rsidP="00700AA3">
            <w:pPr>
              <w:rPr>
                <w:rFonts w:eastAsia="Times New Roman" w:cs="Times New Roman"/>
                <w:sz w:val="22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t>Predation</w:t>
            </w:r>
          </w:p>
        </w:tc>
        <w:tc>
          <w:tcPr>
            <w:tcW w:w="3170" w:type="dxa"/>
          </w:tcPr>
          <w:p w14:paraId="1295CEB0" w14:textId="77777777" w:rsidR="00FC6472" w:rsidRDefault="00FC6472" w:rsidP="00397C3F">
            <w:pPr>
              <w:rPr>
                <w:rFonts w:eastAsia="Times New Roman" w:cs="Times New Roman"/>
                <w:sz w:val="22"/>
                <w:szCs w:val="22"/>
              </w:rPr>
            </w:pPr>
          </w:p>
        </w:tc>
        <w:tc>
          <w:tcPr>
            <w:tcW w:w="3171" w:type="dxa"/>
          </w:tcPr>
          <w:p w14:paraId="1826EF2F" w14:textId="77777777" w:rsidR="00FC6472" w:rsidRDefault="00FC6472" w:rsidP="00397C3F">
            <w:pPr>
              <w:rPr>
                <w:rFonts w:eastAsia="Times New Roman" w:cs="Times New Roman"/>
                <w:sz w:val="22"/>
                <w:szCs w:val="22"/>
              </w:rPr>
            </w:pPr>
          </w:p>
        </w:tc>
      </w:tr>
    </w:tbl>
    <w:p w14:paraId="3F9B71E5" w14:textId="5E8EE3CB" w:rsidR="00BA297C" w:rsidRDefault="00BA297C" w:rsidP="00397C3F">
      <w:pPr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Explain how density independent limiting factors impact population growth.  Give at least two examples.</w:t>
      </w:r>
    </w:p>
    <w:p w14:paraId="2AC5C73A" w14:textId="77777777" w:rsidR="00BA297C" w:rsidRDefault="00BA297C" w:rsidP="00397C3F">
      <w:pPr>
        <w:rPr>
          <w:rFonts w:eastAsia="Times New Roman" w:cs="Times New Roman"/>
          <w:sz w:val="22"/>
          <w:szCs w:val="22"/>
        </w:rPr>
      </w:pPr>
    </w:p>
    <w:p w14:paraId="0078C5CE" w14:textId="77777777" w:rsidR="00BA297C" w:rsidRDefault="00BA297C" w:rsidP="00397C3F">
      <w:pPr>
        <w:rPr>
          <w:rFonts w:eastAsia="Times New Roman" w:cs="Times New Roman"/>
          <w:sz w:val="22"/>
          <w:szCs w:val="22"/>
        </w:rPr>
      </w:pPr>
    </w:p>
    <w:p w14:paraId="3449191F" w14:textId="77777777" w:rsidR="00BA297C" w:rsidRDefault="00BA297C" w:rsidP="00397C3F">
      <w:pPr>
        <w:rPr>
          <w:rFonts w:eastAsia="Times New Roman" w:cs="Times New Roman"/>
          <w:sz w:val="22"/>
          <w:szCs w:val="22"/>
        </w:rPr>
      </w:pPr>
    </w:p>
    <w:p w14:paraId="73559752" w14:textId="77777777" w:rsidR="00BA297C" w:rsidRDefault="00BA297C" w:rsidP="00397C3F">
      <w:pPr>
        <w:rPr>
          <w:rFonts w:eastAsia="Times New Roman" w:cs="Times New Roman"/>
          <w:sz w:val="22"/>
          <w:szCs w:val="22"/>
        </w:rPr>
      </w:pPr>
    </w:p>
    <w:p w14:paraId="359B210F" w14:textId="77777777" w:rsidR="00BA297C" w:rsidRDefault="00BA297C" w:rsidP="00397C3F">
      <w:pPr>
        <w:rPr>
          <w:rFonts w:eastAsia="Times New Roman" w:cs="Times New Roman"/>
          <w:sz w:val="22"/>
          <w:szCs w:val="22"/>
        </w:rPr>
      </w:pPr>
    </w:p>
    <w:p w14:paraId="272C652C" w14:textId="1B18F023" w:rsidR="00397C3F" w:rsidRDefault="00397C3F" w:rsidP="00397C3F">
      <w:pPr>
        <w:rPr>
          <w:rFonts w:eastAsia="Times New Roman" w:cs="Times New Roman"/>
          <w:b/>
          <w:sz w:val="22"/>
          <w:szCs w:val="22"/>
          <w:u w:val="single"/>
        </w:rPr>
      </w:pPr>
      <w:r>
        <w:rPr>
          <w:rFonts w:eastAsia="Times New Roman" w:cs="Times New Roman"/>
          <w:b/>
          <w:sz w:val="22"/>
          <w:szCs w:val="22"/>
          <w:u w:val="single"/>
        </w:rPr>
        <w:t>Concept 53</w:t>
      </w:r>
      <w:r>
        <w:rPr>
          <w:rFonts w:eastAsia="Times New Roman" w:cs="Times New Roman"/>
          <w:b/>
          <w:sz w:val="22"/>
          <w:szCs w:val="22"/>
          <w:u w:val="single"/>
        </w:rPr>
        <w:t>.6</w:t>
      </w:r>
      <w:r w:rsidRPr="00612564">
        <w:rPr>
          <w:rFonts w:eastAsia="Times New Roman" w:cs="Times New Roman"/>
          <w:b/>
          <w:sz w:val="22"/>
          <w:szCs w:val="22"/>
          <w:u w:val="single"/>
        </w:rPr>
        <w:t xml:space="preserve">: </w:t>
      </w:r>
      <w:r>
        <w:rPr>
          <w:rFonts w:eastAsia="Times New Roman" w:cs="Times New Roman"/>
          <w:b/>
          <w:sz w:val="22"/>
          <w:szCs w:val="22"/>
          <w:u w:val="single"/>
        </w:rPr>
        <w:t>The human population is no longer growing exponentially but is still increasing</w:t>
      </w:r>
    </w:p>
    <w:p w14:paraId="29010513" w14:textId="77777777" w:rsidR="00397C3F" w:rsidRDefault="00397C3F" w:rsidP="00397C3F">
      <w:pPr>
        <w:rPr>
          <w:rFonts w:eastAsia="Times New Roman" w:cs="Times New Roman"/>
          <w:sz w:val="22"/>
          <w:szCs w:val="22"/>
        </w:rPr>
      </w:pPr>
    </w:p>
    <w:p w14:paraId="4B2F84A7" w14:textId="7900CA77" w:rsidR="00CA205A" w:rsidRDefault="00CA205A" w:rsidP="00397C3F">
      <w:pPr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Describe how the human population has grown in the past and how that growth has changed over time.</w:t>
      </w:r>
    </w:p>
    <w:p w14:paraId="2E64223B" w14:textId="77777777" w:rsidR="00CA205A" w:rsidRDefault="00CA205A" w:rsidP="00397C3F">
      <w:pPr>
        <w:rPr>
          <w:rFonts w:eastAsia="Times New Roman" w:cs="Times New Roman"/>
          <w:sz w:val="22"/>
          <w:szCs w:val="22"/>
        </w:rPr>
      </w:pPr>
    </w:p>
    <w:p w14:paraId="5281F398" w14:textId="77777777" w:rsidR="00CA205A" w:rsidRDefault="00CA205A" w:rsidP="00397C3F">
      <w:pPr>
        <w:rPr>
          <w:rFonts w:eastAsia="Times New Roman" w:cs="Times New Roman"/>
          <w:sz w:val="22"/>
          <w:szCs w:val="22"/>
        </w:rPr>
      </w:pPr>
    </w:p>
    <w:p w14:paraId="5E6AF6F8" w14:textId="77777777" w:rsidR="00CA205A" w:rsidRDefault="00CA205A" w:rsidP="00397C3F">
      <w:pPr>
        <w:rPr>
          <w:rFonts w:eastAsia="Times New Roman" w:cs="Times New Roman"/>
          <w:sz w:val="22"/>
          <w:szCs w:val="22"/>
        </w:rPr>
      </w:pPr>
    </w:p>
    <w:p w14:paraId="48915F63" w14:textId="77777777" w:rsidR="00CA205A" w:rsidRDefault="00CA205A" w:rsidP="00397C3F">
      <w:pPr>
        <w:rPr>
          <w:rFonts w:eastAsia="Times New Roman" w:cs="Times New Roman"/>
          <w:sz w:val="22"/>
          <w:szCs w:val="22"/>
        </w:rPr>
      </w:pPr>
    </w:p>
    <w:p w14:paraId="0C0523E6" w14:textId="77777777" w:rsidR="00CA205A" w:rsidRDefault="00CA205A" w:rsidP="00397C3F">
      <w:pPr>
        <w:rPr>
          <w:rFonts w:eastAsia="Times New Roman" w:cs="Times New Roman"/>
          <w:sz w:val="22"/>
          <w:szCs w:val="22"/>
        </w:rPr>
      </w:pPr>
    </w:p>
    <w:p w14:paraId="3C3ED43F" w14:textId="77777777" w:rsidR="00CA205A" w:rsidRDefault="00CA205A" w:rsidP="00397C3F">
      <w:pPr>
        <w:rPr>
          <w:rFonts w:eastAsia="Times New Roman" w:cs="Times New Roman"/>
          <w:sz w:val="22"/>
          <w:szCs w:val="22"/>
        </w:rPr>
      </w:pPr>
    </w:p>
    <w:p w14:paraId="51613660" w14:textId="77777777" w:rsidR="00CA205A" w:rsidRDefault="00CA205A" w:rsidP="00397C3F">
      <w:pPr>
        <w:rPr>
          <w:rFonts w:eastAsia="Times New Roman" w:cs="Times New Roman"/>
          <w:sz w:val="22"/>
          <w:szCs w:val="22"/>
        </w:rPr>
      </w:pPr>
    </w:p>
    <w:p w14:paraId="5112C4F7" w14:textId="77777777" w:rsidR="00CA205A" w:rsidRDefault="00CA205A" w:rsidP="00397C3F">
      <w:pPr>
        <w:rPr>
          <w:rFonts w:eastAsia="Times New Roman" w:cs="Times New Roman"/>
          <w:sz w:val="22"/>
          <w:szCs w:val="22"/>
        </w:rPr>
      </w:pPr>
    </w:p>
    <w:p w14:paraId="196FD147" w14:textId="632E990A" w:rsidR="00CA205A" w:rsidRDefault="00CA205A" w:rsidP="00397C3F">
      <w:pPr>
        <w:rPr>
          <w:rFonts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For each of the following age structure diagrams, describe what is shown in terms of the rate of growth in the population.</w:t>
      </w:r>
    </w:p>
    <w:p w14:paraId="71BC4072" w14:textId="7EE64C70" w:rsidR="00CA205A" w:rsidRPr="00397C3F" w:rsidRDefault="00CA205A" w:rsidP="00397C3F">
      <w:pPr>
        <w:rPr>
          <w:rFonts w:eastAsia="Times New Roman" w:cs="Times New Roman"/>
          <w:sz w:val="22"/>
          <w:szCs w:val="22"/>
        </w:rPr>
      </w:pPr>
      <w:r w:rsidRPr="00CA205A">
        <w:rPr>
          <w:rFonts w:eastAsia="Times New Roman" w:cs="Times New Roman"/>
          <w:sz w:val="22"/>
          <w:szCs w:val="22"/>
        </w:rPr>
        <w:drawing>
          <wp:inline distT="0" distB="0" distL="0" distR="0" wp14:anchorId="640F5CA5" wp14:editId="0A6147F9">
            <wp:extent cx="5943600" cy="300863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25479"/>
                    <a:stretch/>
                  </pic:blipFill>
                  <pic:spPr bwMode="auto">
                    <a:xfrm>
                      <a:off x="0" y="0"/>
                      <a:ext cx="5943600" cy="300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A205A" w:rsidRPr="00397C3F" w:rsidSect="002C02CF">
      <w:headerReference w:type="firs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08A0F0" w14:textId="77777777" w:rsidR="002A0279" w:rsidRDefault="002A0279" w:rsidP="00FF4CE5">
      <w:r>
        <w:separator/>
      </w:r>
    </w:p>
  </w:endnote>
  <w:endnote w:type="continuationSeparator" w:id="0">
    <w:p w14:paraId="4FE03241" w14:textId="77777777" w:rsidR="002A0279" w:rsidRDefault="002A0279" w:rsidP="00FF4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899E18" w14:textId="77777777" w:rsidR="002A0279" w:rsidRDefault="002A0279" w:rsidP="00FF4CE5">
      <w:r>
        <w:separator/>
      </w:r>
    </w:p>
  </w:footnote>
  <w:footnote w:type="continuationSeparator" w:id="0">
    <w:p w14:paraId="0410884B" w14:textId="77777777" w:rsidR="002A0279" w:rsidRDefault="002A0279" w:rsidP="00FF4C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D3A0FF" w14:textId="6BC9BC6F" w:rsidR="002C02CF" w:rsidRDefault="00002DE3" w:rsidP="002C02CF">
    <w:pPr>
      <w:pStyle w:val="Header"/>
    </w:pPr>
    <w:r>
      <w:rPr>
        <w:b/>
      </w:rPr>
      <w:t>Population Ecology</w:t>
    </w:r>
    <w:r w:rsidR="002C02CF">
      <w:tab/>
    </w:r>
    <w:r w:rsidR="002C02CF">
      <w:tab/>
    </w:r>
    <w:proofErr w:type="gramStart"/>
    <w:r w:rsidR="002C02CF">
      <w:t>Name:_</w:t>
    </w:r>
    <w:proofErr w:type="gramEnd"/>
    <w:r w:rsidR="002C02CF">
      <w:t>________________________________</w:t>
    </w:r>
  </w:p>
  <w:p w14:paraId="5BD41CFE" w14:textId="1832AF0D" w:rsidR="002C02CF" w:rsidRDefault="00002DE3">
    <w:pPr>
      <w:pStyle w:val="Header"/>
    </w:pPr>
    <w:r>
      <w:t>Chapter 53</w:t>
    </w:r>
    <w:r w:rsidR="002C02CF">
      <w:t xml:space="preserve"> Reading Guide</w:t>
    </w:r>
    <w:r w:rsidR="002C02CF">
      <w:tab/>
    </w:r>
    <w:r w:rsidR="002C02CF">
      <w:tab/>
    </w:r>
    <w:proofErr w:type="gramStart"/>
    <w:r w:rsidR="002C02CF">
      <w:t>Period:_</w:t>
    </w:r>
    <w:proofErr w:type="gramEnd"/>
    <w:r w:rsidR="002C02CF">
      <w:t>___ Date:_______________________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9D77BE"/>
    <w:multiLevelType w:val="hybridMultilevel"/>
    <w:tmpl w:val="2E249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DB2C5D"/>
    <w:multiLevelType w:val="hybridMultilevel"/>
    <w:tmpl w:val="890ACA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1794E7F"/>
    <w:multiLevelType w:val="hybridMultilevel"/>
    <w:tmpl w:val="692AD4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DF39E1"/>
    <w:multiLevelType w:val="hybridMultilevel"/>
    <w:tmpl w:val="44F24E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72712D"/>
    <w:multiLevelType w:val="hybridMultilevel"/>
    <w:tmpl w:val="5B6A67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E577E2"/>
    <w:multiLevelType w:val="hybridMultilevel"/>
    <w:tmpl w:val="C33C885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CE5"/>
    <w:rsid w:val="00002DE3"/>
    <w:rsid w:val="00026A51"/>
    <w:rsid w:val="00032BF0"/>
    <w:rsid w:val="000418ED"/>
    <w:rsid w:val="000A1EF4"/>
    <w:rsid w:val="000D50C4"/>
    <w:rsid w:val="001362B7"/>
    <w:rsid w:val="00141803"/>
    <w:rsid w:val="00165CB8"/>
    <w:rsid w:val="001761CC"/>
    <w:rsid w:val="0020657B"/>
    <w:rsid w:val="002A0279"/>
    <w:rsid w:val="002B1DAD"/>
    <w:rsid w:val="002C02CF"/>
    <w:rsid w:val="002D45DD"/>
    <w:rsid w:val="002F7427"/>
    <w:rsid w:val="003009BE"/>
    <w:rsid w:val="0031396B"/>
    <w:rsid w:val="00393409"/>
    <w:rsid w:val="00397C3F"/>
    <w:rsid w:val="003B3809"/>
    <w:rsid w:val="003C5441"/>
    <w:rsid w:val="00414C69"/>
    <w:rsid w:val="00417751"/>
    <w:rsid w:val="004317D5"/>
    <w:rsid w:val="00476791"/>
    <w:rsid w:val="004A018D"/>
    <w:rsid w:val="004A498A"/>
    <w:rsid w:val="004A7D3B"/>
    <w:rsid w:val="004F0BD1"/>
    <w:rsid w:val="004F113F"/>
    <w:rsid w:val="005638E8"/>
    <w:rsid w:val="00572D88"/>
    <w:rsid w:val="00612564"/>
    <w:rsid w:val="00633982"/>
    <w:rsid w:val="00700AA3"/>
    <w:rsid w:val="00703EDD"/>
    <w:rsid w:val="00734C17"/>
    <w:rsid w:val="007B3FDC"/>
    <w:rsid w:val="00825CFC"/>
    <w:rsid w:val="0085574E"/>
    <w:rsid w:val="008729F2"/>
    <w:rsid w:val="008910FC"/>
    <w:rsid w:val="008A3598"/>
    <w:rsid w:val="009212B7"/>
    <w:rsid w:val="00934EB4"/>
    <w:rsid w:val="00A20789"/>
    <w:rsid w:val="00A63336"/>
    <w:rsid w:val="00AB4E96"/>
    <w:rsid w:val="00B25FDE"/>
    <w:rsid w:val="00B27086"/>
    <w:rsid w:val="00B433D9"/>
    <w:rsid w:val="00B4526F"/>
    <w:rsid w:val="00B5712F"/>
    <w:rsid w:val="00B87A67"/>
    <w:rsid w:val="00B95CE0"/>
    <w:rsid w:val="00BA297C"/>
    <w:rsid w:val="00BC3FF5"/>
    <w:rsid w:val="00C83109"/>
    <w:rsid w:val="00C85700"/>
    <w:rsid w:val="00CA205A"/>
    <w:rsid w:val="00D2016C"/>
    <w:rsid w:val="00D9058B"/>
    <w:rsid w:val="00F16D52"/>
    <w:rsid w:val="00F27410"/>
    <w:rsid w:val="00F63E6D"/>
    <w:rsid w:val="00F74DD7"/>
    <w:rsid w:val="00FA16F8"/>
    <w:rsid w:val="00FC6472"/>
    <w:rsid w:val="00FF4CE5"/>
    <w:rsid w:val="00FF7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EEEE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F4CE5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FF4C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4CE5"/>
  </w:style>
  <w:style w:type="paragraph" w:styleId="Footer">
    <w:name w:val="footer"/>
    <w:basedOn w:val="Normal"/>
    <w:link w:val="FooterChar"/>
    <w:uiPriority w:val="99"/>
    <w:unhideWhenUsed/>
    <w:rsid w:val="00FF4C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4CE5"/>
  </w:style>
  <w:style w:type="table" w:styleId="TableGrid">
    <w:name w:val="Table Grid"/>
    <w:basedOn w:val="TableNormal"/>
    <w:uiPriority w:val="39"/>
    <w:rsid w:val="000A1E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5574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F70E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0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png"/><Relationship Id="rId12" Type="http://schemas.openxmlformats.org/officeDocument/2006/relationships/image" Target="media/image2.tiff"/><Relationship Id="rId13" Type="http://schemas.openxmlformats.org/officeDocument/2006/relationships/image" Target="media/image3.png"/><Relationship Id="rId14" Type="http://schemas.openxmlformats.org/officeDocument/2006/relationships/image" Target="media/image4.tiff"/><Relationship Id="rId15" Type="http://schemas.openxmlformats.org/officeDocument/2006/relationships/image" Target="media/image5.png"/><Relationship Id="rId16" Type="http://schemas.openxmlformats.org/officeDocument/2006/relationships/image" Target="media/image6.tiff"/><Relationship Id="rId17" Type="http://schemas.openxmlformats.org/officeDocument/2006/relationships/header" Target="head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bozemanscience.com/ap-es-012-population-ecology" TargetMode="External"/><Relationship Id="rId8" Type="http://schemas.openxmlformats.org/officeDocument/2006/relationships/hyperlink" Target="http://www.bozemanscience.com/exponential-growth/" TargetMode="External"/><Relationship Id="rId9" Type="http://schemas.openxmlformats.org/officeDocument/2006/relationships/hyperlink" Target="http://www.bozemanscience.com/logistic-growth/" TargetMode="External"/><Relationship Id="rId10" Type="http://schemas.openxmlformats.org/officeDocument/2006/relationships/hyperlink" Target="http://www.bozemanscience.com/054-population-vari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448</Words>
  <Characters>2555</Characters>
  <Application>Microsoft Macintosh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Ouellette</dc:creator>
  <cp:keywords/>
  <dc:description/>
  <cp:lastModifiedBy>Chris Ouellette</cp:lastModifiedBy>
  <cp:revision>14</cp:revision>
  <dcterms:created xsi:type="dcterms:W3CDTF">2017-09-24T02:12:00Z</dcterms:created>
  <dcterms:modified xsi:type="dcterms:W3CDTF">2017-09-24T22:43:00Z</dcterms:modified>
</cp:coreProperties>
</file>